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F193" w14:textId="4A918398" w:rsidR="00B32A95" w:rsidRPr="00365E2C" w:rsidRDefault="0087755B" w:rsidP="00B32A9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65E2C">
        <w:rPr>
          <w:rFonts w:ascii="Arial" w:hAnsi="Arial" w:cs="Arial"/>
          <w:b/>
          <w:bCs/>
          <w:sz w:val="40"/>
          <w:szCs w:val="40"/>
        </w:rPr>
        <w:t xml:space="preserve">AIRBNB </w:t>
      </w:r>
      <w:r w:rsidR="00B32A95" w:rsidRPr="00365E2C">
        <w:rPr>
          <w:rFonts w:ascii="Arial" w:hAnsi="Arial" w:cs="Arial"/>
          <w:b/>
          <w:bCs/>
          <w:sz w:val="40"/>
          <w:szCs w:val="40"/>
        </w:rPr>
        <w:t>LEASE ADDENDUM</w:t>
      </w:r>
    </w:p>
    <w:p w14:paraId="242A4F4C" w14:textId="77777777" w:rsidR="00B32A95" w:rsidRPr="00365E2C" w:rsidRDefault="00B32A95" w:rsidP="00E41F19">
      <w:pPr>
        <w:rPr>
          <w:rFonts w:ascii="Arial" w:hAnsi="Arial" w:cs="Arial"/>
        </w:rPr>
      </w:pPr>
    </w:p>
    <w:p w14:paraId="0630E79C" w14:textId="60F3BDE9" w:rsidR="00B32A95" w:rsidRPr="00D21BB8" w:rsidRDefault="00B32A95" w:rsidP="00B32A9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21BB8">
        <w:rPr>
          <w:rFonts w:ascii="Arial" w:hAnsi="Arial" w:cs="Arial"/>
          <w:b/>
          <w:bCs/>
        </w:rPr>
        <w:t>THE PARTIES</w:t>
      </w:r>
      <w:r w:rsidRPr="00D21BB8">
        <w:rPr>
          <w:rFonts w:ascii="Arial" w:hAnsi="Arial" w:cs="Arial"/>
        </w:rPr>
        <w:t xml:space="preserve">. This </w:t>
      </w:r>
      <w:r w:rsidR="008A11DF" w:rsidRPr="00D21BB8">
        <w:rPr>
          <w:rFonts w:ascii="Arial" w:hAnsi="Arial" w:cs="Arial"/>
        </w:rPr>
        <w:t xml:space="preserve">Airbnb </w:t>
      </w:r>
      <w:r w:rsidRPr="00D21BB8">
        <w:rPr>
          <w:rFonts w:ascii="Arial" w:hAnsi="Arial" w:cs="Arial"/>
        </w:rPr>
        <w:t>Lease Addendum (“Addendum”)</w:t>
      </w:r>
      <w:r w:rsidR="00DC4C9C" w:rsidRPr="00D21BB8">
        <w:rPr>
          <w:rFonts w:ascii="Arial" w:hAnsi="Arial" w:cs="Arial"/>
        </w:rPr>
        <w:t>,</w:t>
      </w:r>
      <w:r w:rsidRPr="00D21BB8">
        <w:rPr>
          <w:rFonts w:ascii="Arial" w:hAnsi="Arial" w:cs="Arial"/>
        </w:rPr>
        <w:t xml:space="preserve"> made</w:t>
      </w:r>
      <w:r w:rsidR="00DC4C9C" w:rsidRPr="00D21BB8">
        <w:rPr>
          <w:rFonts w:ascii="Arial" w:hAnsi="Arial" w:cs="Arial"/>
        </w:rPr>
        <w:t xml:space="preserve"> effective as of</w:t>
      </w:r>
      <w:r w:rsidRPr="00D21BB8">
        <w:rPr>
          <w:rFonts w:ascii="Arial" w:hAnsi="Arial" w:cs="Arial"/>
        </w:rPr>
        <w:t xml:space="preserve"> </w:t>
      </w:r>
      <w:r w:rsidR="000112ED" w:rsidRPr="00D21BB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112ED" w:rsidRPr="00D21BB8">
        <w:rPr>
          <w:rFonts w:ascii="Arial" w:hAnsi="Arial" w:cs="Arial"/>
        </w:rPr>
        <w:instrText xml:space="preserve"> </w:instrText>
      </w:r>
      <w:bookmarkStart w:id="0" w:name="Text1"/>
      <w:r w:rsidR="000112ED" w:rsidRPr="00D21BB8">
        <w:rPr>
          <w:rFonts w:ascii="Arial" w:hAnsi="Arial" w:cs="Arial"/>
        </w:rPr>
        <w:instrText xml:space="preserve">FORMTEXT </w:instrText>
      </w:r>
      <w:r w:rsidR="000112ED" w:rsidRPr="00D21BB8">
        <w:rPr>
          <w:rFonts w:ascii="Arial" w:hAnsi="Arial" w:cs="Arial"/>
        </w:rPr>
      </w:r>
      <w:r w:rsidR="000112ED" w:rsidRPr="00D21BB8">
        <w:rPr>
          <w:rFonts w:ascii="Arial" w:hAnsi="Arial" w:cs="Arial"/>
        </w:rPr>
        <w:fldChar w:fldCharType="separate"/>
      </w:r>
      <w:r w:rsidR="000112ED" w:rsidRPr="00D21BB8">
        <w:rPr>
          <w:rFonts w:ascii="Arial" w:hAnsi="Arial" w:cs="Arial"/>
          <w:noProof/>
        </w:rPr>
        <w:t>[MM/DD/YYYY]</w:t>
      </w:r>
      <w:r w:rsidR="000112ED" w:rsidRPr="00D21BB8">
        <w:rPr>
          <w:rFonts w:ascii="Arial" w:hAnsi="Arial" w:cs="Arial"/>
        </w:rPr>
        <w:fldChar w:fldCharType="end"/>
      </w:r>
      <w:bookmarkEnd w:id="0"/>
      <w:r w:rsidR="000112ED" w:rsidRPr="00D21BB8">
        <w:rPr>
          <w:rFonts w:ascii="Arial" w:hAnsi="Arial" w:cs="Arial"/>
        </w:rPr>
        <w:t xml:space="preserve">, </w:t>
      </w:r>
      <w:r w:rsidRPr="00D21BB8">
        <w:rPr>
          <w:rFonts w:ascii="Arial" w:hAnsi="Arial" w:cs="Arial"/>
        </w:rPr>
        <w:t>is by and between:</w:t>
      </w:r>
    </w:p>
    <w:p w14:paraId="1D320CB6" w14:textId="77777777" w:rsidR="00B32A95" w:rsidRPr="00D21BB8" w:rsidRDefault="00B32A95" w:rsidP="00B32A95">
      <w:pPr>
        <w:pStyle w:val="ListParagraph"/>
        <w:ind w:left="360"/>
        <w:rPr>
          <w:rFonts w:ascii="Arial" w:hAnsi="Arial" w:cs="Arial"/>
          <w:b/>
          <w:bCs/>
        </w:rPr>
      </w:pPr>
    </w:p>
    <w:p w14:paraId="241E6F12" w14:textId="1B056825" w:rsidR="00B32A95" w:rsidRPr="00D21BB8" w:rsidRDefault="00B32A95" w:rsidP="00B32A95">
      <w:pPr>
        <w:pStyle w:val="ListParagraph"/>
        <w:rPr>
          <w:rFonts w:ascii="Arial" w:hAnsi="Arial" w:cs="Arial"/>
        </w:rPr>
      </w:pPr>
      <w:r w:rsidRPr="00D21BB8">
        <w:rPr>
          <w:rFonts w:ascii="Arial" w:hAnsi="Arial" w:cs="Arial"/>
          <w:u w:val="single"/>
        </w:rPr>
        <w:t>Landlord</w:t>
      </w:r>
      <w:r w:rsidRPr="00D21BB8">
        <w:rPr>
          <w:rFonts w:ascii="Arial" w:hAnsi="Arial" w:cs="Arial"/>
        </w:rPr>
        <w:t xml:space="preserve">: </w:t>
      </w:r>
      <w:r w:rsidR="000112ED" w:rsidRPr="00D21B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0112ED" w:rsidRPr="00D21BB8">
        <w:rPr>
          <w:rFonts w:ascii="Arial" w:hAnsi="Arial" w:cs="Arial"/>
        </w:rPr>
        <w:instrText xml:space="preserve"> FORMTEXT </w:instrText>
      </w:r>
      <w:r w:rsidR="000112ED" w:rsidRPr="00D21BB8">
        <w:rPr>
          <w:rFonts w:ascii="Arial" w:hAnsi="Arial" w:cs="Arial"/>
        </w:rPr>
      </w:r>
      <w:r w:rsidR="000112ED" w:rsidRPr="00D21BB8">
        <w:rPr>
          <w:rFonts w:ascii="Arial" w:hAnsi="Arial" w:cs="Arial"/>
        </w:rPr>
        <w:fldChar w:fldCharType="separate"/>
      </w:r>
      <w:r w:rsidR="000112ED" w:rsidRPr="00D21BB8">
        <w:rPr>
          <w:rFonts w:ascii="Arial" w:hAnsi="Arial" w:cs="Arial"/>
          <w:noProof/>
        </w:rPr>
        <w:t>[LANDLORD'S NAME]</w:t>
      </w:r>
      <w:r w:rsidR="000112ED" w:rsidRPr="00D21BB8">
        <w:rPr>
          <w:rFonts w:ascii="Arial" w:hAnsi="Arial" w:cs="Arial"/>
        </w:rPr>
        <w:fldChar w:fldCharType="end"/>
      </w:r>
      <w:r w:rsidR="000112ED" w:rsidRPr="00D21BB8">
        <w:rPr>
          <w:rFonts w:ascii="Arial" w:hAnsi="Arial" w:cs="Arial"/>
        </w:rPr>
        <w:t xml:space="preserve"> </w:t>
      </w:r>
      <w:r w:rsidRPr="00D21BB8">
        <w:rPr>
          <w:rFonts w:ascii="Arial" w:hAnsi="Arial" w:cs="Arial"/>
        </w:rPr>
        <w:t>(“Landlord”) and</w:t>
      </w:r>
    </w:p>
    <w:p w14:paraId="3E97CDEC" w14:textId="77777777" w:rsidR="00B32A95" w:rsidRPr="00D21BB8" w:rsidRDefault="00B32A95" w:rsidP="00B32A95">
      <w:pPr>
        <w:pStyle w:val="ListParagraph"/>
        <w:rPr>
          <w:rFonts w:ascii="Arial" w:hAnsi="Arial" w:cs="Arial"/>
          <w:u w:val="single"/>
        </w:rPr>
      </w:pPr>
    </w:p>
    <w:p w14:paraId="60C39C0B" w14:textId="73CF0906" w:rsidR="00B32A95" w:rsidRPr="00D21BB8" w:rsidRDefault="00B32A95" w:rsidP="00B32A95">
      <w:pPr>
        <w:pStyle w:val="ListParagraph"/>
        <w:rPr>
          <w:rFonts w:ascii="Arial" w:hAnsi="Arial" w:cs="Arial"/>
        </w:rPr>
      </w:pPr>
      <w:r w:rsidRPr="00D21BB8">
        <w:rPr>
          <w:rFonts w:ascii="Arial" w:hAnsi="Arial" w:cs="Arial"/>
          <w:u w:val="single"/>
        </w:rPr>
        <w:t>Tenant</w:t>
      </w:r>
      <w:r w:rsidRPr="00D21BB8">
        <w:rPr>
          <w:rFonts w:ascii="Arial" w:hAnsi="Arial" w:cs="Arial"/>
        </w:rPr>
        <w:t xml:space="preserve">: </w:t>
      </w:r>
      <w:r w:rsidR="000112ED" w:rsidRPr="00D21B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0112ED" w:rsidRPr="00D21BB8">
        <w:rPr>
          <w:rFonts w:ascii="Arial" w:hAnsi="Arial" w:cs="Arial"/>
        </w:rPr>
        <w:instrText xml:space="preserve"> FORMTEXT </w:instrText>
      </w:r>
      <w:r w:rsidR="000112ED" w:rsidRPr="00D21BB8">
        <w:rPr>
          <w:rFonts w:ascii="Arial" w:hAnsi="Arial" w:cs="Arial"/>
        </w:rPr>
      </w:r>
      <w:r w:rsidR="000112ED" w:rsidRPr="00D21BB8">
        <w:rPr>
          <w:rFonts w:ascii="Arial" w:hAnsi="Arial" w:cs="Arial"/>
        </w:rPr>
        <w:fldChar w:fldCharType="separate"/>
      </w:r>
      <w:r w:rsidR="000112ED" w:rsidRPr="00D21BB8">
        <w:rPr>
          <w:rFonts w:ascii="Arial" w:hAnsi="Arial" w:cs="Arial"/>
          <w:noProof/>
        </w:rPr>
        <w:t>[TENANT'S NAME]</w:t>
      </w:r>
      <w:r w:rsidR="000112ED" w:rsidRPr="00D21BB8">
        <w:rPr>
          <w:rFonts w:ascii="Arial" w:hAnsi="Arial" w:cs="Arial"/>
        </w:rPr>
        <w:fldChar w:fldCharType="end"/>
      </w:r>
      <w:r w:rsidR="000112ED" w:rsidRPr="00D21BB8">
        <w:rPr>
          <w:rFonts w:ascii="Arial" w:hAnsi="Arial" w:cs="Arial"/>
        </w:rPr>
        <w:t xml:space="preserve"> </w:t>
      </w:r>
      <w:r w:rsidRPr="00D21BB8">
        <w:rPr>
          <w:rFonts w:ascii="Arial" w:hAnsi="Arial" w:cs="Arial"/>
        </w:rPr>
        <w:t>(“Tenant”).</w:t>
      </w:r>
    </w:p>
    <w:p w14:paraId="4B462C82" w14:textId="77777777" w:rsidR="00B32A95" w:rsidRPr="00D21BB8" w:rsidRDefault="00B32A95" w:rsidP="00B32A95">
      <w:pPr>
        <w:pStyle w:val="ListParagraph"/>
        <w:ind w:left="360"/>
        <w:rPr>
          <w:rFonts w:ascii="Arial" w:hAnsi="Arial" w:cs="Arial"/>
        </w:rPr>
      </w:pPr>
    </w:p>
    <w:p w14:paraId="1277CAAB" w14:textId="77777777" w:rsidR="000B43B8" w:rsidRPr="00D21BB8" w:rsidRDefault="00B32A95" w:rsidP="000B43B8">
      <w:pPr>
        <w:pStyle w:val="ListParagraph"/>
        <w:ind w:left="360"/>
        <w:rPr>
          <w:rFonts w:ascii="Arial" w:hAnsi="Arial" w:cs="Arial"/>
        </w:rPr>
      </w:pPr>
      <w:r w:rsidRPr="00D21BB8">
        <w:rPr>
          <w:rFonts w:ascii="Arial" w:hAnsi="Arial" w:cs="Arial"/>
        </w:rPr>
        <w:t>The Landlord and Tenant are each referred to herein as a “Party” and, collectively, as the “Parties.”</w:t>
      </w:r>
    </w:p>
    <w:p w14:paraId="6DEE5557" w14:textId="77777777" w:rsidR="000B43B8" w:rsidRPr="00D21BB8" w:rsidRDefault="000B43B8" w:rsidP="000B43B8">
      <w:pPr>
        <w:rPr>
          <w:rFonts w:ascii="Arial" w:hAnsi="Arial" w:cs="Arial"/>
          <w:b/>
          <w:bCs/>
        </w:rPr>
      </w:pPr>
    </w:p>
    <w:p w14:paraId="67DC189A" w14:textId="6599078C" w:rsidR="00B32A95" w:rsidRPr="00D21BB8" w:rsidRDefault="00B32A95" w:rsidP="000B43B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21BB8">
        <w:rPr>
          <w:rFonts w:ascii="Arial" w:hAnsi="Arial" w:cs="Arial"/>
          <w:b/>
          <w:bCs/>
        </w:rPr>
        <w:t>ORIGINAL LEASE</w:t>
      </w:r>
      <w:r w:rsidRPr="00D21BB8">
        <w:rPr>
          <w:rFonts w:ascii="Arial" w:hAnsi="Arial" w:cs="Arial"/>
        </w:rPr>
        <w:t>. This Addendum is being added to the lease agreement</w:t>
      </w:r>
      <w:r w:rsidR="003478E2" w:rsidRPr="00D21BB8">
        <w:rPr>
          <w:rFonts w:ascii="Arial" w:hAnsi="Arial" w:cs="Arial"/>
        </w:rPr>
        <w:t xml:space="preserve"> between the </w:t>
      </w:r>
      <w:r w:rsidR="00535030" w:rsidRPr="00D21BB8">
        <w:rPr>
          <w:rFonts w:ascii="Arial" w:hAnsi="Arial" w:cs="Arial"/>
        </w:rPr>
        <w:t>P</w:t>
      </w:r>
      <w:r w:rsidR="003478E2" w:rsidRPr="00D21BB8">
        <w:rPr>
          <w:rFonts w:ascii="Arial" w:hAnsi="Arial" w:cs="Arial"/>
        </w:rPr>
        <w:t>arties</w:t>
      </w:r>
      <w:r w:rsidR="000751BC" w:rsidRPr="00D21BB8">
        <w:rPr>
          <w:rFonts w:ascii="Arial" w:hAnsi="Arial" w:cs="Arial"/>
        </w:rPr>
        <w:t>,</w:t>
      </w:r>
      <w:r w:rsidRPr="00D21BB8">
        <w:rPr>
          <w:rFonts w:ascii="Arial" w:hAnsi="Arial" w:cs="Arial"/>
        </w:rPr>
        <w:t xml:space="preserve"> dated </w:t>
      </w:r>
      <w:r w:rsidR="000112ED" w:rsidRPr="00D21B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0112ED" w:rsidRPr="00D21BB8">
        <w:rPr>
          <w:rFonts w:ascii="Arial" w:hAnsi="Arial" w:cs="Arial"/>
        </w:rPr>
        <w:instrText xml:space="preserve"> FORMTEXT </w:instrText>
      </w:r>
      <w:r w:rsidR="000112ED" w:rsidRPr="00D21BB8">
        <w:rPr>
          <w:rFonts w:ascii="Arial" w:hAnsi="Arial" w:cs="Arial"/>
        </w:rPr>
      </w:r>
      <w:r w:rsidR="000112ED" w:rsidRPr="00D21BB8">
        <w:rPr>
          <w:rFonts w:ascii="Arial" w:hAnsi="Arial" w:cs="Arial"/>
        </w:rPr>
        <w:fldChar w:fldCharType="separate"/>
      </w:r>
      <w:r w:rsidR="000112ED" w:rsidRPr="00D21BB8">
        <w:rPr>
          <w:rFonts w:ascii="Arial" w:hAnsi="Arial" w:cs="Arial"/>
          <w:noProof/>
        </w:rPr>
        <w:t>[MM/DD/YYYY]</w:t>
      </w:r>
      <w:r w:rsidR="000112ED" w:rsidRPr="00D21BB8">
        <w:rPr>
          <w:rFonts w:ascii="Arial" w:hAnsi="Arial" w:cs="Arial"/>
        </w:rPr>
        <w:fldChar w:fldCharType="end"/>
      </w:r>
      <w:r w:rsidR="000112ED" w:rsidRPr="00D21BB8">
        <w:rPr>
          <w:rFonts w:ascii="Arial" w:hAnsi="Arial" w:cs="Arial"/>
        </w:rPr>
        <w:t xml:space="preserve"> </w:t>
      </w:r>
      <w:r w:rsidR="0088319E" w:rsidRPr="00D21BB8">
        <w:rPr>
          <w:rFonts w:ascii="Arial" w:hAnsi="Arial" w:cs="Arial"/>
        </w:rPr>
        <w:t xml:space="preserve">(“Original Lease”), </w:t>
      </w:r>
      <w:r w:rsidRPr="00D21BB8">
        <w:rPr>
          <w:rFonts w:ascii="Arial" w:hAnsi="Arial" w:cs="Arial"/>
        </w:rPr>
        <w:t xml:space="preserve">for the property located at </w:t>
      </w:r>
      <w:r w:rsidR="000112ED" w:rsidRPr="00D21B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0112ED" w:rsidRPr="00D21BB8">
        <w:rPr>
          <w:rFonts w:ascii="Arial" w:hAnsi="Arial" w:cs="Arial"/>
        </w:rPr>
        <w:instrText xml:space="preserve"> FORMTEXT </w:instrText>
      </w:r>
      <w:r w:rsidR="000112ED" w:rsidRPr="00D21BB8">
        <w:rPr>
          <w:rFonts w:ascii="Arial" w:hAnsi="Arial" w:cs="Arial"/>
        </w:rPr>
      </w:r>
      <w:r w:rsidR="000112ED" w:rsidRPr="00D21BB8">
        <w:rPr>
          <w:rFonts w:ascii="Arial" w:hAnsi="Arial" w:cs="Arial"/>
        </w:rPr>
        <w:fldChar w:fldCharType="separate"/>
      </w:r>
      <w:r w:rsidR="000112ED" w:rsidRPr="00D21BB8">
        <w:rPr>
          <w:rFonts w:ascii="Arial" w:hAnsi="Arial" w:cs="Arial"/>
          <w:noProof/>
        </w:rPr>
        <w:t>[RENTAL PROPERTY ADDRESS]</w:t>
      </w:r>
      <w:r w:rsidR="000112ED" w:rsidRPr="00D21BB8">
        <w:rPr>
          <w:rFonts w:ascii="Arial" w:hAnsi="Arial" w:cs="Arial"/>
        </w:rPr>
        <w:fldChar w:fldCharType="end"/>
      </w:r>
      <w:r w:rsidR="000112ED" w:rsidRPr="00D21BB8">
        <w:rPr>
          <w:rFonts w:ascii="Arial" w:hAnsi="Arial" w:cs="Arial"/>
        </w:rPr>
        <w:t xml:space="preserve"> </w:t>
      </w:r>
      <w:r w:rsidR="0088319E" w:rsidRPr="00D21BB8">
        <w:rPr>
          <w:rFonts w:ascii="Arial" w:hAnsi="Arial" w:cs="Arial"/>
        </w:rPr>
        <w:t xml:space="preserve">(“Premises”). </w:t>
      </w:r>
      <w:r w:rsidR="009020F4" w:rsidRPr="00D21BB8">
        <w:rPr>
          <w:rFonts w:ascii="Arial" w:hAnsi="Arial" w:cs="Arial"/>
        </w:rPr>
        <w:t>Except as specifically mentioned in this Addendum, all other terms and conditions of the Original Lease shall remain in full force and effect.</w:t>
      </w:r>
    </w:p>
    <w:p w14:paraId="01A8C4BC" w14:textId="77777777" w:rsidR="00B32A95" w:rsidRPr="00D21BB8" w:rsidRDefault="00B32A95" w:rsidP="00B32A95">
      <w:pPr>
        <w:pStyle w:val="ListParagraph"/>
        <w:rPr>
          <w:rFonts w:ascii="Arial" w:hAnsi="Arial" w:cs="Arial"/>
        </w:rPr>
      </w:pPr>
    </w:p>
    <w:p w14:paraId="5F73A3C2" w14:textId="77777777" w:rsidR="00D21BB8" w:rsidRPr="00D21BB8" w:rsidRDefault="003927B4" w:rsidP="00EB73F6">
      <w:pPr>
        <w:pStyle w:val="NormalWeb"/>
        <w:numPr>
          <w:ilvl w:val="0"/>
          <w:numId w:val="1"/>
        </w:numPr>
        <w:spacing w:before="0" w:beforeAutospacing="0" w:after="0" w:afterAutospacing="0"/>
        <w:ind w:left="360" w:right="-90"/>
        <w:rPr>
          <w:rFonts w:ascii="Arial" w:hAnsi="Arial" w:cs="Arial"/>
        </w:rPr>
      </w:pPr>
      <w:r w:rsidRPr="00D21BB8">
        <w:rPr>
          <w:rFonts w:ascii="Arial" w:hAnsi="Arial" w:cs="Arial"/>
          <w:b/>
          <w:bCs/>
        </w:rPr>
        <w:t>SHORT-TERM SUBLEASING</w:t>
      </w:r>
      <w:r w:rsidR="006C40C7" w:rsidRPr="00D21BB8">
        <w:rPr>
          <w:rFonts w:ascii="Arial" w:hAnsi="Arial" w:cs="Arial"/>
        </w:rPr>
        <w:t>.</w:t>
      </w:r>
      <w:r w:rsidR="00B32A95" w:rsidRPr="00D21BB8">
        <w:rPr>
          <w:rFonts w:ascii="Arial" w:hAnsi="Arial" w:cs="Arial"/>
        </w:rPr>
        <w:t xml:space="preserve"> </w:t>
      </w:r>
      <w:r w:rsidRPr="00D21BB8">
        <w:rPr>
          <w:rFonts w:ascii="Arial" w:hAnsi="Arial" w:cs="Arial"/>
          <w:color w:val="000000" w:themeColor="text1"/>
          <w:shd w:val="clear" w:color="auto" w:fill="FFFFFF"/>
        </w:rPr>
        <w:t>The Landlord shall allow the Tenant to sublease the</w:t>
      </w:r>
      <w:r w:rsidR="00E41F19" w:rsidRPr="00D21BB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Premises on Airbnb, collect rent generated from said rental, and permit short-term subtenants to stay at the Premises, provided that: </w:t>
      </w:r>
    </w:p>
    <w:p w14:paraId="725E2AE1" w14:textId="77777777" w:rsidR="00D21BB8" w:rsidRPr="00D21BB8" w:rsidRDefault="00D21BB8" w:rsidP="00D21BB8">
      <w:pPr>
        <w:pStyle w:val="ListParagraph"/>
        <w:rPr>
          <w:rFonts w:ascii="Arial" w:hAnsi="Arial" w:cs="Arial"/>
          <w:color w:val="000000" w:themeColor="text1"/>
          <w:shd w:val="clear" w:color="auto" w:fill="FFFFFF"/>
        </w:rPr>
      </w:pPr>
    </w:p>
    <w:p w14:paraId="1EE23A4C" w14:textId="77777777" w:rsidR="00D21BB8" w:rsidRPr="00D21BB8" w:rsidRDefault="003927B4" w:rsidP="00D21BB8">
      <w:pPr>
        <w:pStyle w:val="NormalWeb"/>
        <w:spacing w:before="0" w:beforeAutospacing="0" w:after="0" w:afterAutospacing="0"/>
        <w:ind w:left="720" w:right="-90"/>
        <w:rPr>
          <w:rFonts w:ascii="Arial" w:hAnsi="Arial" w:cs="Arial"/>
          <w:color w:val="000000" w:themeColor="text1"/>
          <w:shd w:val="clear" w:color="auto" w:fill="FFFFFF"/>
        </w:rPr>
      </w:pPr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(1) the subleasing of the Premises adheres to the terms and conditions of this Addendum and the </w:t>
      </w:r>
      <w:r w:rsidR="00B00DD5" w:rsidRPr="00D21BB8">
        <w:rPr>
          <w:rFonts w:ascii="Arial" w:hAnsi="Arial" w:cs="Arial"/>
          <w:color w:val="000000" w:themeColor="text1"/>
          <w:shd w:val="clear" w:color="auto" w:fill="FFFFFF"/>
        </w:rPr>
        <w:t>Original</w:t>
      </w:r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Pr="00D21BB8">
        <w:rPr>
          <w:rFonts w:ascii="Arial" w:hAnsi="Arial" w:cs="Arial"/>
          <w:color w:val="000000" w:themeColor="text1"/>
          <w:shd w:val="clear" w:color="auto" w:fill="FFFFFF"/>
        </w:rPr>
        <w:t>Lease;</w:t>
      </w:r>
      <w:proofErr w:type="gramEnd"/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4069DF5C" w14:textId="77777777" w:rsidR="00D21BB8" w:rsidRPr="00D21BB8" w:rsidRDefault="003927B4" w:rsidP="00D21BB8">
      <w:pPr>
        <w:pStyle w:val="NormalWeb"/>
        <w:spacing w:before="0" w:beforeAutospacing="0" w:after="0" w:afterAutospacing="0"/>
        <w:ind w:left="720" w:right="-90"/>
        <w:rPr>
          <w:rFonts w:ascii="Arial" w:hAnsi="Arial" w:cs="Arial"/>
          <w:color w:val="000000" w:themeColor="text1"/>
          <w:shd w:val="clear" w:color="auto" w:fill="FFFFFF"/>
        </w:rPr>
      </w:pPr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(2) the Tenant is liable for any damage, repairs, and maintenance resulting from said short-term subtenants during the term of the Original </w:t>
      </w:r>
      <w:proofErr w:type="gramStart"/>
      <w:r w:rsidRPr="00D21BB8">
        <w:rPr>
          <w:rFonts w:ascii="Arial" w:hAnsi="Arial" w:cs="Arial"/>
          <w:color w:val="000000" w:themeColor="text1"/>
          <w:shd w:val="clear" w:color="auto" w:fill="FFFFFF"/>
        </w:rPr>
        <w:t>Lease;</w:t>
      </w:r>
      <w:proofErr w:type="gramEnd"/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028E8E7C" w14:textId="77777777" w:rsidR="00D21BB8" w:rsidRPr="00D21BB8" w:rsidRDefault="003927B4" w:rsidP="00D21BB8">
      <w:pPr>
        <w:pStyle w:val="NormalWeb"/>
        <w:spacing w:before="0" w:beforeAutospacing="0" w:after="0" w:afterAutospacing="0"/>
        <w:ind w:left="720" w:right="-90"/>
        <w:rPr>
          <w:rFonts w:ascii="Arial" w:hAnsi="Arial" w:cs="Arial"/>
          <w:color w:val="000000" w:themeColor="text1"/>
          <w:shd w:val="clear" w:color="auto" w:fill="FFFFFF"/>
        </w:rPr>
      </w:pPr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(3) the Tenant is solely responsible for the conduct of any </w:t>
      </w:r>
      <w:proofErr w:type="gramStart"/>
      <w:r w:rsidRPr="00D21BB8">
        <w:rPr>
          <w:rFonts w:ascii="Arial" w:hAnsi="Arial" w:cs="Arial"/>
          <w:color w:val="000000" w:themeColor="text1"/>
          <w:shd w:val="clear" w:color="auto" w:fill="FFFFFF"/>
        </w:rPr>
        <w:t>subtenants;</w:t>
      </w:r>
      <w:proofErr w:type="gramEnd"/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4E8F79BB" w14:textId="77777777" w:rsidR="00D21BB8" w:rsidRPr="00D21BB8" w:rsidRDefault="003927B4" w:rsidP="00D21BB8">
      <w:pPr>
        <w:pStyle w:val="NormalWeb"/>
        <w:spacing w:before="0" w:beforeAutospacing="0" w:after="0" w:afterAutospacing="0"/>
        <w:ind w:left="720" w:right="-90"/>
        <w:rPr>
          <w:rFonts w:ascii="Arial" w:hAnsi="Arial" w:cs="Arial"/>
          <w:color w:val="000000" w:themeColor="text1"/>
          <w:shd w:val="clear" w:color="auto" w:fill="FFFFFF"/>
        </w:rPr>
      </w:pPr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(4) the Tenant complies with all applicable laws, regulations, and ordinances related to short-term rentals, including obtaining any required permits and paying any applicable taxes; and </w:t>
      </w:r>
    </w:p>
    <w:p w14:paraId="14D30A2D" w14:textId="31FCE950" w:rsidR="003927B4" w:rsidRPr="00D21BB8" w:rsidRDefault="003927B4" w:rsidP="00D21BB8">
      <w:pPr>
        <w:pStyle w:val="NormalWeb"/>
        <w:spacing w:before="0" w:beforeAutospacing="0" w:after="0" w:afterAutospacing="0"/>
        <w:ind w:left="720" w:right="-90"/>
        <w:rPr>
          <w:rFonts w:ascii="Arial" w:hAnsi="Arial" w:cs="Arial"/>
        </w:rPr>
      </w:pPr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(5) the Tenant shall indemnify and hold </w:t>
      </w:r>
      <w:r w:rsidR="00B00DD5" w:rsidRPr="00D21BB8">
        <w:rPr>
          <w:rFonts w:ascii="Arial" w:hAnsi="Arial" w:cs="Arial"/>
          <w:color w:val="000000" w:themeColor="text1"/>
          <w:shd w:val="clear" w:color="auto" w:fill="FFFFFF"/>
        </w:rPr>
        <w:t xml:space="preserve">the </w:t>
      </w:r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Landlord harmless from </w:t>
      </w:r>
      <w:proofErr w:type="gramStart"/>
      <w:r w:rsidRPr="00D21BB8">
        <w:rPr>
          <w:rFonts w:ascii="Arial" w:hAnsi="Arial" w:cs="Arial"/>
          <w:color w:val="000000" w:themeColor="text1"/>
          <w:shd w:val="clear" w:color="auto" w:fill="FFFFFF"/>
        </w:rPr>
        <w:t>any and all</w:t>
      </w:r>
      <w:proofErr w:type="gramEnd"/>
      <w:r w:rsidRPr="00D21BB8">
        <w:rPr>
          <w:rFonts w:ascii="Arial" w:hAnsi="Arial" w:cs="Arial"/>
          <w:color w:val="000000" w:themeColor="text1"/>
          <w:shd w:val="clear" w:color="auto" w:fill="FFFFFF"/>
        </w:rPr>
        <w:t xml:space="preserve"> liability, loss, damage, or expenses arising from the sublease of the Premises, including but not limited to any claims brought by subtenants, guests, or third parties.</w:t>
      </w:r>
    </w:p>
    <w:p w14:paraId="7856EAC7" w14:textId="77777777" w:rsidR="00166C1D" w:rsidRPr="00D21BB8" w:rsidRDefault="00166C1D" w:rsidP="00166C1D">
      <w:pPr>
        <w:rPr>
          <w:rFonts w:ascii="Arial" w:eastAsia="Times New Roman" w:hAnsi="Arial" w:cs="Arial"/>
          <w:lang w:val="en-CA"/>
        </w:rPr>
      </w:pPr>
    </w:p>
    <w:p w14:paraId="73392A17" w14:textId="501CA503" w:rsidR="000B43B8" w:rsidRPr="00D21BB8" w:rsidRDefault="000B43B8" w:rsidP="009B3A46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lang w:val="en-CA"/>
        </w:rPr>
      </w:pPr>
      <w:r w:rsidRPr="00D21BB8">
        <w:rPr>
          <w:rFonts w:ascii="Arial" w:hAnsi="Arial" w:cs="Arial"/>
          <w:b/>
          <w:bCs/>
        </w:rPr>
        <w:t>SECURITY DEPOSIT</w:t>
      </w:r>
      <w:r w:rsidRPr="00D21BB8">
        <w:rPr>
          <w:rFonts w:ascii="Arial" w:hAnsi="Arial" w:cs="Arial"/>
        </w:rPr>
        <w:t xml:space="preserve">. The Tenant shall </w:t>
      </w:r>
      <w:r w:rsidR="00D92EEB" w:rsidRPr="00D21BB8">
        <w:rPr>
          <w:rFonts w:ascii="Arial" w:hAnsi="Arial" w:cs="Arial"/>
        </w:rPr>
        <w:t>provide</w:t>
      </w:r>
      <w:r w:rsidRPr="00D21BB8">
        <w:rPr>
          <w:rFonts w:ascii="Arial" w:hAnsi="Arial" w:cs="Arial"/>
        </w:rPr>
        <w:t xml:space="preserve"> an additional security deposit in the amount of </w:t>
      </w:r>
      <w:r w:rsidR="00775696" w:rsidRPr="00D21BB8">
        <w:rPr>
          <w:rFonts w:ascii="Arial" w:hAnsi="Arial" w:cs="Arial"/>
        </w:rPr>
        <w:t>$</w:t>
      </w:r>
      <w:r w:rsidR="000112ED" w:rsidRPr="00D21B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0112ED" w:rsidRPr="00D21BB8">
        <w:rPr>
          <w:rFonts w:ascii="Arial" w:hAnsi="Arial" w:cs="Arial"/>
        </w:rPr>
        <w:instrText xml:space="preserve"> FORMTEXT </w:instrText>
      </w:r>
      <w:r w:rsidR="000112ED" w:rsidRPr="00D21BB8">
        <w:rPr>
          <w:rFonts w:ascii="Arial" w:hAnsi="Arial" w:cs="Arial"/>
        </w:rPr>
      </w:r>
      <w:r w:rsidR="000112ED" w:rsidRPr="00D21BB8">
        <w:rPr>
          <w:rFonts w:ascii="Arial" w:hAnsi="Arial" w:cs="Arial"/>
        </w:rPr>
        <w:fldChar w:fldCharType="separate"/>
      </w:r>
      <w:r w:rsidR="000112ED" w:rsidRPr="00D21BB8">
        <w:rPr>
          <w:rFonts w:ascii="Arial" w:hAnsi="Arial" w:cs="Arial"/>
          <w:noProof/>
        </w:rPr>
        <w:t>[AMOUNT]</w:t>
      </w:r>
      <w:r w:rsidR="000112ED" w:rsidRPr="00D21BB8">
        <w:rPr>
          <w:rFonts w:ascii="Arial" w:hAnsi="Arial" w:cs="Arial"/>
        </w:rPr>
        <w:fldChar w:fldCharType="end"/>
      </w:r>
      <w:r w:rsidR="000112ED" w:rsidRPr="00D21BB8">
        <w:rPr>
          <w:rFonts w:ascii="Arial" w:hAnsi="Arial" w:cs="Arial"/>
        </w:rPr>
        <w:t xml:space="preserve"> </w:t>
      </w:r>
      <w:r w:rsidRPr="00D21BB8">
        <w:rPr>
          <w:rFonts w:ascii="Arial" w:hAnsi="Arial" w:cs="Arial"/>
        </w:rPr>
        <w:t xml:space="preserve">to the </w:t>
      </w:r>
      <w:r w:rsidR="005B4D95" w:rsidRPr="00D21BB8">
        <w:rPr>
          <w:rFonts w:ascii="Arial" w:hAnsi="Arial" w:cs="Arial"/>
        </w:rPr>
        <w:t>L</w:t>
      </w:r>
      <w:r w:rsidRPr="00D21BB8">
        <w:rPr>
          <w:rFonts w:ascii="Arial" w:hAnsi="Arial" w:cs="Arial"/>
        </w:rPr>
        <w:t xml:space="preserve">andlord at least </w:t>
      </w:r>
      <w:r w:rsidR="002627DE" w:rsidRPr="00D21BB8">
        <w:rPr>
          <w:rFonts w:ascii="Arial" w:hAnsi="Arial" w:cs="Arial"/>
        </w:rPr>
        <w:t>thirty</w:t>
      </w:r>
      <w:r w:rsidR="00DE793B" w:rsidRPr="00D21BB8">
        <w:rPr>
          <w:rFonts w:ascii="Arial" w:hAnsi="Arial" w:cs="Arial"/>
        </w:rPr>
        <w:t xml:space="preserve"> </w:t>
      </w:r>
      <w:r w:rsidR="002627DE" w:rsidRPr="00D21BB8">
        <w:rPr>
          <w:rFonts w:ascii="Arial" w:hAnsi="Arial" w:cs="Arial"/>
        </w:rPr>
        <w:t>(</w:t>
      </w:r>
      <w:r w:rsidRPr="00D21BB8">
        <w:rPr>
          <w:rFonts w:ascii="Arial" w:hAnsi="Arial" w:cs="Arial"/>
        </w:rPr>
        <w:t>30</w:t>
      </w:r>
      <w:r w:rsidR="002627DE" w:rsidRPr="00D21BB8">
        <w:rPr>
          <w:rFonts w:ascii="Arial" w:hAnsi="Arial" w:cs="Arial"/>
        </w:rPr>
        <w:t>)</w:t>
      </w:r>
      <w:r w:rsidRPr="00D21BB8">
        <w:rPr>
          <w:rFonts w:ascii="Arial" w:hAnsi="Arial" w:cs="Arial"/>
        </w:rPr>
        <w:t xml:space="preserve"> days before the first day of the first </w:t>
      </w:r>
      <w:r w:rsidR="00254516" w:rsidRPr="00D21BB8">
        <w:rPr>
          <w:rFonts w:ascii="Arial" w:hAnsi="Arial" w:cs="Arial"/>
        </w:rPr>
        <w:t xml:space="preserve">Airbnb rental. </w:t>
      </w:r>
    </w:p>
    <w:p w14:paraId="0AF6F9DF" w14:textId="77777777" w:rsidR="008009C3" w:rsidRPr="00D21BB8" w:rsidRDefault="008009C3" w:rsidP="008009C3">
      <w:pPr>
        <w:rPr>
          <w:rFonts w:ascii="Arial" w:eastAsia="Times New Roman" w:hAnsi="Arial" w:cs="Arial"/>
          <w:lang w:val="en-CA"/>
        </w:rPr>
      </w:pPr>
    </w:p>
    <w:p w14:paraId="6E3FFF53" w14:textId="0732F781" w:rsidR="00AB04A4" w:rsidRPr="00D21BB8" w:rsidRDefault="00533BBB" w:rsidP="008C2FA0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21BB8">
        <w:rPr>
          <w:rFonts w:ascii="Arial" w:hAnsi="Arial" w:cs="Arial"/>
          <w:b/>
          <w:bCs/>
        </w:rPr>
        <w:t>REVENUE</w:t>
      </w:r>
      <w:r w:rsidRPr="00D21BB8">
        <w:rPr>
          <w:rFonts w:ascii="Arial" w:hAnsi="Arial" w:cs="Arial"/>
        </w:rPr>
        <w:t>. The Tenant shall</w:t>
      </w:r>
      <w:r w:rsidR="00AB04A4" w:rsidRPr="00D21BB8">
        <w:rPr>
          <w:rFonts w:ascii="Arial" w:hAnsi="Arial" w:cs="Arial"/>
        </w:rPr>
        <w:t>:</w:t>
      </w:r>
      <w:r w:rsidRPr="00D21BB8">
        <w:rPr>
          <w:rFonts w:ascii="Arial" w:hAnsi="Arial" w:cs="Arial"/>
        </w:rPr>
        <w:t xml:space="preserve"> </w:t>
      </w:r>
      <w:r w:rsidR="00AB04A4" w:rsidRPr="00D21BB8">
        <w:rPr>
          <w:rFonts w:ascii="Arial" w:hAnsi="Arial" w:cs="Arial"/>
        </w:rPr>
        <w:t>(check one)</w:t>
      </w:r>
    </w:p>
    <w:p w14:paraId="28330B6A" w14:textId="77777777" w:rsidR="00AB04A4" w:rsidRPr="00D21BB8" w:rsidRDefault="00AB04A4" w:rsidP="00AB04A4">
      <w:pPr>
        <w:pStyle w:val="ListParagraph"/>
        <w:rPr>
          <w:rFonts w:ascii="Arial" w:hAnsi="Arial" w:cs="Arial"/>
        </w:rPr>
      </w:pPr>
    </w:p>
    <w:p w14:paraId="4EF9E8C6" w14:textId="61C06ADB" w:rsidR="00AB04A4" w:rsidRDefault="00000000" w:rsidP="00B00DD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025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4A4" w:rsidRPr="00D21BB8">
            <w:rPr>
              <w:rFonts w:ascii="Segoe UI Symbol" w:eastAsia="MS Gothic" w:hAnsi="Segoe UI Symbol" w:cs="Segoe UI Symbol"/>
            </w:rPr>
            <w:t>☐</w:t>
          </w:r>
        </w:sdtContent>
      </w:sdt>
      <w:r w:rsidR="00AB04A4" w:rsidRPr="00D21BB8">
        <w:rPr>
          <w:rFonts w:ascii="Arial" w:hAnsi="Arial" w:cs="Arial"/>
        </w:rPr>
        <w:t xml:space="preserve"> - </w:t>
      </w:r>
      <w:r w:rsidR="00AB04A4" w:rsidRPr="00D21BB8">
        <w:rPr>
          <w:rFonts w:ascii="Arial" w:hAnsi="Arial" w:cs="Arial"/>
          <w:u w:val="single"/>
        </w:rPr>
        <w:t>Share Revenue</w:t>
      </w:r>
      <w:r w:rsidR="00AB04A4" w:rsidRPr="00D21BB8">
        <w:rPr>
          <w:rFonts w:ascii="Arial" w:hAnsi="Arial" w:cs="Arial"/>
        </w:rPr>
        <w:t xml:space="preserve">. The Tenant shall pay to the Landlord </w:t>
      </w:r>
      <w:r w:rsidR="009F3692" w:rsidRPr="00D21B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RCENTAGE]"/>
            </w:textInput>
          </w:ffData>
        </w:fldChar>
      </w:r>
      <w:r w:rsidR="009F3692" w:rsidRPr="00D21BB8">
        <w:rPr>
          <w:rFonts w:ascii="Arial" w:hAnsi="Arial" w:cs="Arial"/>
        </w:rPr>
        <w:instrText xml:space="preserve"> FORMTEXT </w:instrText>
      </w:r>
      <w:r w:rsidR="009F3692" w:rsidRPr="00D21BB8">
        <w:rPr>
          <w:rFonts w:ascii="Arial" w:hAnsi="Arial" w:cs="Arial"/>
        </w:rPr>
      </w:r>
      <w:r w:rsidR="009F3692" w:rsidRPr="00D21BB8">
        <w:rPr>
          <w:rFonts w:ascii="Arial" w:hAnsi="Arial" w:cs="Arial"/>
        </w:rPr>
        <w:fldChar w:fldCharType="separate"/>
      </w:r>
      <w:r w:rsidR="009F3692" w:rsidRPr="00D21BB8">
        <w:rPr>
          <w:rFonts w:ascii="Arial" w:hAnsi="Arial" w:cs="Arial"/>
          <w:noProof/>
        </w:rPr>
        <w:t>[PERCENTAGE]</w:t>
      </w:r>
      <w:r w:rsidR="009F3692" w:rsidRPr="00D21BB8">
        <w:rPr>
          <w:rFonts w:ascii="Arial" w:hAnsi="Arial" w:cs="Arial"/>
        </w:rPr>
        <w:fldChar w:fldCharType="end"/>
      </w:r>
      <w:r w:rsidR="00943214" w:rsidRPr="00D21BB8">
        <w:rPr>
          <w:rFonts w:ascii="Arial" w:hAnsi="Arial" w:cs="Arial"/>
        </w:rPr>
        <w:t>%</w:t>
      </w:r>
      <w:r w:rsidR="00155116" w:rsidRPr="00D21BB8">
        <w:rPr>
          <w:rFonts w:ascii="Arial" w:hAnsi="Arial" w:cs="Arial"/>
        </w:rPr>
        <w:t xml:space="preserve"> </w:t>
      </w:r>
      <w:r w:rsidR="00AB04A4" w:rsidRPr="00D21BB8">
        <w:rPr>
          <w:rFonts w:ascii="Arial" w:hAnsi="Arial" w:cs="Arial"/>
        </w:rPr>
        <w:t xml:space="preserve">of </w:t>
      </w:r>
      <w:r w:rsidR="00D21BB8">
        <w:rPr>
          <w:rFonts w:ascii="Arial" w:hAnsi="Arial" w:cs="Arial"/>
        </w:rPr>
        <w:br/>
        <w:t xml:space="preserve">      </w:t>
      </w:r>
      <w:r w:rsidR="00AB04A4" w:rsidRPr="00D21BB8">
        <w:rPr>
          <w:rFonts w:ascii="Arial" w:hAnsi="Arial" w:cs="Arial"/>
        </w:rPr>
        <w:t>the net</w:t>
      </w:r>
      <w:r w:rsidR="00D21BB8">
        <w:rPr>
          <w:rFonts w:ascii="Arial" w:hAnsi="Arial" w:cs="Arial"/>
        </w:rPr>
        <w:t xml:space="preserve"> </w:t>
      </w:r>
      <w:r w:rsidR="00AB04A4" w:rsidRPr="00D21BB8">
        <w:rPr>
          <w:rFonts w:ascii="Arial" w:hAnsi="Arial" w:cs="Arial"/>
        </w:rPr>
        <w:t xml:space="preserve">proceeds of each </w:t>
      </w:r>
      <w:r w:rsidR="004576AF" w:rsidRPr="00D21BB8">
        <w:rPr>
          <w:rFonts w:ascii="Arial" w:hAnsi="Arial" w:cs="Arial"/>
        </w:rPr>
        <w:t>Airbnb rental</w:t>
      </w:r>
      <w:r w:rsidR="00AB04A4" w:rsidRPr="00D21BB8">
        <w:rPr>
          <w:rFonts w:ascii="Arial" w:hAnsi="Arial" w:cs="Arial"/>
        </w:rPr>
        <w:t>, as and when received by the Tenant.</w:t>
      </w:r>
    </w:p>
    <w:p w14:paraId="3370BCA7" w14:textId="77777777" w:rsidR="00D21BB8" w:rsidRPr="00D21BB8" w:rsidRDefault="00D21BB8" w:rsidP="00B00DD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19231CCA" w14:textId="1A589434" w:rsidR="00AB04A4" w:rsidRPr="00D21BB8" w:rsidRDefault="00000000" w:rsidP="00AB04A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674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4A4" w:rsidRPr="00D21BB8">
            <w:rPr>
              <w:rFonts w:ascii="Segoe UI Symbol" w:eastAsia="MS Gothic" w:hAnsi="Segoe UI Symbol" w:cs="Segoe UI Symbol"/>
            </w:rPr>
            <w:t>☐</w:t>
          </w:r>
        </w:sdtContent>
      </w:sdt>
      <w:r w:rsidR="00AB04A4" w:rsidRPr="00D21BB8">
        <w:rPr>
          <w:rFonts w:ascii="Arial" w:hAnsi="Arial" w:cs="Arial"/>
        </w:rPr>
        <w:t xml:space="preserve"> - </w:t>
      </w:r>
      <w:r w:rsidR="00AB04A4" w:rsidRPr="00D21BB8">
        <w:rPr>
          <w:rFonts w:ascii="Arial" w:hAnsi="Arial" w:cs="Arial"/>
          <w:u w:val="single"/>
        </w:rPr>
        <w:t>NOT Share Revenue</w:t>
      </w:r>
      <w:r w:rsidR="00AB04A4" w:rsidRPr="00D21BB8">
        <w:rPr>
          <w:rFonts w:ascii="Arial" w:hAnsi="Arial" w:cs="Arial"/>
        </w:rPr>
        <w:t xml:space="preserve">. The Tenant shall not be required to pay to the </w:t>
      </w:r>
      <w:r w:rsidR="00AB04A4" w:rsidRPr="00D21BB8">
        <w:rPr>
          <w:rFonts w:ascii="Arial" w:hAnsi="Arial" w:cs="Arial"/>
        </w:rPr>
        <w:br/>
        <w:t xml:space="preserve">      Landlord any proceeds of the </w:t>
      </w:r>
      <w:r w:rsidR="00A75D0A" w:rsidRPr="00D21BB8">
        <w:rPr>
          <w:rFonts w:ascii="Arial" w:hAnsi="Arial" w:cs="Arial"/>
        </w:rPr>
        <w:t>Airbnb rentals</w:t>
      </w:r>
      <w:r w:rsidR="00AB04A4" w:rsidRPr="00D21BB8">
        <w:rPr>
          <w:rFonts w:ascii="Arial" w:hAnsi="Arial" w:cs="Arial"/>
        </w:rPr>
        <w:t>.</w:t>
      </w:r>
    </w:p>
    <w:p w14:paraId="53BE0E47" w14:textId="77777777" w:rsidR="00365E2C" w:rsidRPr="00D21BB8" w:rsidRDefault="00365E2C" w:rsidP="00AB04A4">
      <w:pPr>
        <w:ind w:left="720"/>
        <w:rPr>
          <w:rFonts w:ascii="Arial" w:hAnsi="Arial" w:cs="Arial"/>
        </w:rPr>
      </w:pPr>
    </w:p>
    <w:p w14:paraId="26EA451C" w14:textId="26F4D613" w:rsidR="00586225" w:rsidRPr="00D21BB8" w:rsidRDefault="00365E2C" w:rsidP="00586225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D21BB8">
        <w:rPr>
          <w:rFonts w:ascii="Arial" w:hAnsi="Arial" w:cs="Arial"/>
          <w:b/>
          <w:bCs/>
        </w:rPr>
        <w:t>INSURANCE</w:t>
      </w:r>
      <w:r w:rsidRPr="00D21BB8">
        <w:rPr>
          <w:rFonts w:ascii="Arial" w:hAnsi="Arial" w:cs="Arial"/>
        </w:rPr>
        <w:t xml:space="preserve">. </w:t>
      </w:r>
      <w:r w:rsidRPr="00D21BB8">
        <w:rPr>
          <w:rFonts w:ascii="Arial" w:hAnsi="Arial" w:cs="Arial"/>
          <w:color w:val="000000" w:themeColor="text1"/>
        </w:rPr>
        <w:t xml:space="preserve">The Tenant shall maintain, at the </w:t>
      </w:r>
      <w:r w:rsidR="00B06AEA" w:rsidRPr="00D21BB8">
        <w:rPr>
          <w:rFonts w:ascii="Arial" w:hAnsi="Arial" w:cs="Arial"/>
          <w:color w:val="000000" w:themeColor="text1"/>
        </w:rPr>
        <w:t>T</w:t>
      </w:r>
      <w:r w:rsidRPr="00D21BB8">
        <w:rPr>
          <w:rFonts w:ascii="Arial" w:hAnsi="Arial" w:cs="Arial"/>
          <w:color w:val="000000" w:themeColor="text1"/>
        </w:rPr>
        <w:t xml:space="preserve">enant’s sole expense, insurance during the term of any </w:t>
      </w:r>
      <w:r w:rsidR="00CC34DA" w:rsidRPr="00D21BB8">
        <w:rPr>
          <w:rFonts w:ascii="Arial" w:hAnsi="Arial" w:cs="Arial"/>
          <w:color w:val="000000" w:themeColor="text1"/>
        </w:rPr>
        <w:t>Airbnb rental</w:t>
      </w:r>
      <w:r w:rsidRPr="00D21BB8">
        <w:rPr>
          <w:rFonts w:ascii="Arial" w:hAnsi="Arial" w:cs="Arial"/>
          <w:color w:val="000000" w:themeColor="text1"/>
        </w:rPr>
        <w:t xml:space="preserve">, protecting </w:t>
      </w:r>
      <w:r w:rsidR="00B06AEA" w:rsidRPr="00D21BB8">
        <w:rPr>
          <w:rFonts w:ascii="Arial" w:hAnsi="Arial" w:cs="Arial"/>
          <w:color w:val="000000" w:themeColor="text1"/>
        </w:rPr>
        <w:t xml:space="preserve">the </w:t>
      </w:r>
      <w:r w:rsidR="00326636" w:rsidRPr="00D21BB8">
        <w:rPr>
          <w:rFonts w:ascii="Arial" w:hAnsi="Arial" w:cs="Arial"/>
          <w:color w:val="000000" w:themeColor="text1"/>
        </w:rPr>
        <w:t>Parties</w:t>
      </w:r>
      <w:r w:rsidRPr="00D21BB8">
        <w:rPr>
          <w:rFonts w:ascii="Arial" w:hAnsi="Arial" w:cs="Arial"/>
          <w:color w:val="000000" w:themeColor="text1"/>
        </w:rPr>
        <w:t xml:space="preserve"> against liability for bodily injury and wrongful death of any person and damage to the property of any person, in the amount of at least </w:t>
      </w:r>
      <w:r w:rsidR="00987A22" w:rsidRPr="00D21BB8">
        <w:rPr>
          <w:rFonts w:ascii="Arial" w:hAnsi="Arial" w:cs="Arial"/>
          <w:color w:val="000000" w:themeColor="text1"/>
        </w:rPr>
        <w:t>$</w:t>
      </w:r>
      <w:r w:rsidR="007C4B29" w:rsidRPr="00D21B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7C4B29" w:rsidRPr="00D21BB8">
        <w:rPr>
          <w:rFonts w:ascii="Arial" w:hAnsi="Arial" w:cs="Arial"/>
        </w:rPr>
        <w:instrText xml:space="preserve"> FORMTEXT </w:instrText>
      </w:r>
      <w:r w:rsidR="007C4B29" w:rsidRPr="00D21BB8">
        <w:rPr>
          <w:rFonts w:ascii="Arial" w:hAnsi="Arial" w:cs="Arial"/>
        </w:rPr>
      </w:r>
      <w:r w:rsidR="007C4B29" w:rsidRPr="00D21BB8">
        <w:rPr>
          <w:rFonts w:ascii="Arial" w:hAnsi="Arial" w:cs="Arial"/>
        </w:rPr>
        <w:fldChar w:fldCharType="separate"/>
      </w:r>
      <w:r w:rsidR="007C4B29" w:rsidRPr="00D21BB8">
        <w:rPr>
          <w:rFonts w:ascii="Arial" w:hAnsi="Arial" w:cs="Arial"/>
          <w:noProof/>
        </w:rPr>
        <w:t>[AMOUNT]</w:t>
      </w:r>
      <w:r w:rsidR="007C4B29" w:rsidRPr="00D21BB8">
        <w:rPr>
          <w:rFonts w:ascii="Arial" w:hAnsi="Arial" w:cs="Arial"/>
        </w:rPr>
        <w:fldChar w:fldCharType="end"/>
      </w:r>
      <w:r w:rsidR="007C4B29" w:rsidRPr="00D21BB8">
        <w:rPr>
          <w:rFonts w:ascii="Arial" w:hAnsi="Arial" w:cs="Arial"/>
        </w:rPr>
        <w:t>,</w:t>
      </w:r>
      <w:r w:rsidR="000D5D75" w:rsidRPr="00D21BB8">
        <w:rPr>
          <w:rFonts w:ascii="Arial" w:hAnsi="Arial" w:cs="Arial"/>
        </w:rPr>
        <w:t xml:space="preserve"> </w:t>
      </w:r>
      <w:r w:rsidRPr="00D21BB8">
        <w:rPr>
          <w:rFonts w:ascii="Arial" w:hAnsi="Arial" w:cs="Arial"/>
          <w:color w:val="000000" w:themeColor="text1"/>
        </w:rPr>
        <w:t xml:space="preserve">endorsed to make the </w:t>
      </w:r>
      <w:r w:rsidR="00565826" w:rsidRPr="00D21BB8">
        <w:rPr>
          <w:rFonts w:ascii="Arial" w:hAnsi="Arial" w:cs="Arial"/>
          <w:color w:val="000000" w:themeColor="text1"/>
        </w:rPr>
        <w:t>L</w:t>
      </w:r>
      <w:r w:rsidRPr="00D21BB8">
        <w:rPr>
          <w:rFonts w:ascii="Arial" w:hAnsi="Arial" w:cs="Arial"/>
          <w:color w:val="000000" w:themeColor="text1"/>
        </w:rPr>
        <w:t>andlord an additional insure</w:t>
      </w:r>
      <w:r w:rsidR="00B1554C" w:rsidRPr="00D21BB8">
        <w:rPr>
          <w:rFonts w:ascii="Arial" w:hAnsi="Arial" w:cs="Arial"/>
          <w:color w:val="000000" w:themeColor="text1"/>
        </w:rPr>
        <w:t>d.</w:t>
      </w:r>
    </w:p>
    <w:p w14:paraId="302EFE97" w14:textId="77777777" w:rsidR="00536167" w:rsidRPr="00D21BB8" w:rsidRDefault="00536167" w:rsidP="00536167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14:paraId="60626D8C" w14:textId="0F428857" w:rsidR="00B32A95" w:rsidRPr="00D21BB8" w:rsidRDefault="00B32A95" w:rsidP="0053616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21BB8">
        <w:rPr>
          <w:rFonts w:ascii="Arial" w:hAnsi="Arial" w:cs="Arial"/>
          <w:b/>
          <w:bCs/>
        </w:rPr>
        <w:t>EXECUTION</w:t>
      </w:r>
      <w:r w:rsidRPr="00D21BB8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</w:p>
    <w:p w14:paraId="594A0F36" w14:textId="77777777" w:rsidR="00536167" w:rsidRPr="00D21BB8" w:rsidRDefault="00536167" w:rsidP="00536167">
      <w:pPr>
        <w:rPr>
          <w:rFonts w:ascii="Arial" w:hAnsi="Arial" w:cs="Arial"/>
        </w:rPr>
      </w:pPr>
    </w:p>
    <w:p w14:paraId="2668CE92" w14:textId="6336FE54" w:rsidR="005C67F0" w:rsidRPr="00D21BB8" w:rsidRDefault="005C67F0" w:rsidP="00EB73F6">
      <w:pPr>
        <w:ind w:left="720"/>
        <w:outlineLvl w:val="0"/>
        <w:rPr>
          <w:rFonts w:ascii="Arial" w:hAnsi="Arial" w:cs="Arial"/>
          <w:lang w:val="fr-CA"/>
        </w:rPr>
      </w:pPr>
      <w:r w:rsidRPr="00D21BB8">
        <w:rPr>
          <w:rFonts w:ascii="Arial" w:hAnsi="Arial" w:cs="Arial"/>
          <w:b/>
          <w:bCs/>
          <w:lang w:val="fr-CA"/>
        </w:rPr>
        <w:t>Landlord Signature</w:t>
      </w:r>
      <w:r w:rsidRPr="00D21BB8">
        <w:rPr>
          <w:rFonts w:ascii="Arial" w:hAnsi="Arial" w:cs="Arial"/>
          <w:lang w:val="fr-CA"/>
        </w:rPr>
        <w:t xml:space="preserve">: </w:t>
      </w:r>
      <w:hyperlink r:id="rId7" w:history="1">
        <w:r w:rsidRPr="00D21BB8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D21BB8">
        <w:rPr>
          <w:rFonts w:ascii="Arial" w:hAnsi="Arial" w:cs="Arial"/>
          <w:lang w:val="fr-CA"/>
        </w:rPr>
        <w:t xml:space="preserve"> Date: </w:t>
      </w:r>
      <w:r w:rsidR="00C52D1A" w:rsidRPr="00D21BB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52D1A" w:rsidRPr="00D21BB8">
        <w:rPr>
          <w:rFonts w:ascii="Arial" w:hAnsi="Arial" w:cs="Arial"/>
          <w:u w:val="single"/>
        </w:rPr>
        <w:instrText xml:space="preserve"> FORMTEXT </w:instrText>
      </w:r>
      <w:r w:rsidR="00C52D1A" w:rsidRPr="00D21BB8">
        <w:rPr>
          <w:rFonts w:ascii="Arial" w:hAnsi="Arial" w:cs="Arial"/>
          <w:u w:val="single"/>
        </w:rPr>
      </w:r>
      <w:r w:rsidR="00C52D1A" w:rsidRPr="00D21BB8">
        <w:rPr>
          <w:rFonts w:ascii="Arial" w:hAnsi="Arial" w:cs="Arial"/>
          <w:u w:val="single"/>
        </w:rPr>
        <w:fldChar w:fldCharType="separate"/>
      </w:r>
      <w:r w:rsidR="00C52D1A" w:rsidRPr="00D21BB8">
        <w:rPr>
          <w:rFonts w:ascii="Arial" w:hAnsi="Arial" w:cs="Arial"/>
          <w:noProof/>
          <w:u w:val="single"/>
        </w:rPr>
        <w:t>[MM/DD/YYYY]</w:t>
      </w:r>
      <w:r w:rsidR="00C52D1A" w:rsidRPr="00D21BB8">
        <w:rPr>
          <w:rFonts w:ascii="Arial" w:hAnsi="Arial" w:cs="Arial"/>
          <w:u w:val="single"/>
        </w:rPr>
        <w:fldChar w:fldCharType="end"/>
      </w:r>
    </w:p>
    <w:p w14:paraId="277007F6" w14:textId="77777777" w:rsidR="00D21BB8" w:rsidRDefault="00D21BB8" w:rsidP="005C67F0">
      <w:pPr>
        <w:ind w:left="1080"/>
        <w:outlineLvl w:val="0"/>
        <w:rPr>
          <w:rFonts w:ascii="Arial" w:hAnsi="Arial" w:cs="Arial"/>
          <w:lang w:val="fr-CA"/>
        </w:rPr>
      </w:pPr>
    </w:p>
    <w:p w14:paraId="1DC9874A" w14:textId="2DD03438" w:rsidR="005C67F0" w:rsidRPr="00D21BB8" w:rsidRDefault="005C67F0" w:rsidP="005C67F0">
      <w:pPr>
        <w:ind w:left="1080"/>
        <w:outlineLvl w:val="0"/>
        <w:rPr>
          <w:rFonts w:ascii="Arial" w:hAnsi="Arial" w:cs="Arial"/>
          <w:lang w:val="fr-CA"/>
        </w:rPr>
      </w:pPr>
      <w:proofErr w:type="spellStart"/>
      <w:r w:rsidRPr="00D21BB8">
        <w:rPr>
          <w:rFonts w:ascii="Arial" w:hAnsi="Arial" w:cs="Arial"/>
          <w:lang w:val="fr-CA"/>
        </w:rPr>
        <w:t>Print</w:t>
      </w:r>
      <w:proofErr w:type="spellEnd"/>
      <w:r w:rsidRPr="00D21BB8">
        <w:rPr>
          <w:rFonts w:ascii="Arial" w:hAnsi="Arial" w:cs="Arial"/>
          <w:lang w:val="fr-CA"/>
        </w:rPr>
        <w:t xml:space="preserve"> Name: </w:t>
      </w:r>
      <w:r w:rsidR="00C52D1A" w:rsidRPr="00D21BB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="00C52D1A" w:rsidRPr="00D21BB8">
        <w:rPr>
          <w:rFonts w:ascii="Arial" w:hAnsi="Arial" w:cs="Arial"/>
          <w:u w:val="single"/>
        </w:rPr>
        <w:instrText xml:space="preserve"> FORMTEXT </w:instrText>
      </w:r>
      <w:r w:rsidR="00C52D1A" w:rsidRPr="00D21BB8">
        <w:rPr>
          <w:rFonts w:ascii="Arial" w:hAnsi="Arial" w:cs="Arial"/>
          <w:u w:val="single"/>
        </w:rPr>
      </w:r>
      <w:r w:rsidR="00C52D1A" w:rsidRPr="00D21BB8">
        <w:rPr>
          <w:rFonts w:ascii="Arial" w:hAnsi="Arial" w:cs="Arial"/>
          <w:u w:val="single"/>
        </w:rPr>
        <w:fldChar w:fldCharType="separate"/>
      </w:r>
      <w:r w:rsidR="00C52D1A" w:rsidRPr="00D21BB8">
        <w:rPr>
          <w:rFonts w:ascii="Arial" w:hAnsi="Arial" w:cs="Arial"/>
          <w:noProof/>
          <w:u w:val="single"/>
        </w:rPr>
        <w:t>[LANDLORD NAME]</w:t>
      </w:r>
      <w:r w:rsidR="00C52D1A" w:rsidRPr="00D21BB8">
        <w:rPr>
          <w:rFonts w:ascii="Arial" w:hAnsi="Arial" w:cs="Arial"/>
          <w:u w:val="single"/>
        </w:rPr>
        <w:fldChar w:fldCharType="end"/>
      </w:r>
    </w:p>
    <w:p w14:paraId="62B77887" w14:textId="77777777" w:rsidR="005C67F0" w:rsidRPr="00D21BB8" w:rsidRDefault="005C67F0" w:rsidP="005C67F0">
      <w:pPr>
        <w:rPr>
          <w:rFonts w:ascii="Arial" w:hAnsi="Arial" w:cs="Arial"/>
        </w:rPr>
      </w:pPr>
    </w:p>
    <w:p w14:paraId="5F626E28" w14:textId="10ECF950" w:rsidR="005C67F0" w:rsidRPr="00D21BB8" w:rsidRDefault="005C67F0" w:rsidP="00536167">
      <w:pPr>
        <w:ind w:left="720"/>
        <w:outlineLvl w:val="0"/>
        <w:rPr>
          <w:rFonts w:ascii="Arial" w:hAnsi="Arial" w:cs="Arial"/>
        </w:rPr>
      </w:pPr>
      <w:r w:rsidRPr="00D21BB8">
        <w:rPr>
          <w:rFonts w:ascii="Arial" w:hAnsi="Arial" w:cs="Arial"/>
          <w:b/>
          <w:bCs/>
        </w:rPr>
        <w:t>Tenant Signature</w:t>
      </w:r>
      <w:r w:rsidRPr="00D21BB8">
        <w:rPr>
          <w:rFonts w:ascii="Arial" w:hAnsi="Arial" w:cs="Arial"/>
        </w:rPr>
        <w:t xml:space="preserve">: </w:t>
      </w:r>
      <w:hyperlink r:id="rId8" w:history="1">
        <w:r w:rsidRPr="00D21BB8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D21BB8">
        <w:rPr>
          <w:rFonts w:ascii="Arial" w:hAnsi="Arial" w:cs="Arial"/>
          <w:lang w:val="fr-CA"/>
        </w:rPr>
        <w:t xml:space="preserve"> </w:t>
      </w:r>
      <w:r w:rsidRPr="00D21BB8">
        <w:rPr>
          <w:rFonts w:ascii="Arial" w:hAnsi="Arial" w:cs="Arial"/>
        </w:rPr>
        <w:t xml:space="preserve">Date: </w:t>
      </w:r>
      <w:r w:rsidR="00C52D1A" w:rsidRPr="00D21BB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52D1A" w:rsidRPr="00D21BB8">
        <w:rPr>
          <w:rFonts w:ascii="Arial" w:hAnsi="Arial" w:cs="Arial"/>
          <w:u w:val="single"/>
        </w:rPr>
        <w:instrText xml:space="preserve"> FORMTEXT </w:instrText>
      </w:r>
      <w:r w:rsidR="00C52D1A" w:rsidRPr="00D21BB8">
        <w:rPr>
          <w:rFonts w:ascii="Arial" w:hAnsi="Arial" w:cs="Arial"/>
          <w:u w:val="single"/>
        </w:rPr>
      </w:r>
      <w:r w:rsidR="00C52D1A" w:rsidRPr="00D21BB8">
        <w:rPr>
          <w:rFonts w:ascii="Arial" w:hAnsi="Arial" w:cs="Arial"/>
          <w:u w:val="single"/>
        </w:rPr>
        <w:fldChar w:fldCharType="separate"/>
      </w:r>
      <w:r w:rsidR="00C52D1A" w:rsidRPr="00D21BB8">
        <w:rPr>
          <w:rFonts w:ascii="Arial" w:hAnsi="Arial" w:cs="Arial"/>
          <w:noProof/>
          <w:u w:val="single"/>
        </w:rPr>
        <w:t>[MM/DD/YYYY]</w:t>
      </w:r>
      <w:r w:rsidR="00C52D1A" w:rsidRPr="00D21BB8">
        <w:rPr>
          <w:rFonts w:ascii="Arial" w:hAnsi="Arial" w:cs="Arial"/>
          <w:u w:val="single"/>
        </w:rPr>
        <w:fldChar w:fldCharType="end"/>
      </w:r>
    </w:p>
    <w:p w14:paraId="64AB81D4" w14:textId="77777777" w:rsidR="00536167" w:rsidRPr="00D21BB8" w:rsidRDefault="00536167" w:rsidP="00536167">
      <w:pPr>
        <w:ind w:left="720"/>
        <w:outlineLvl w:val="0"/>
        <w:rPr>
          <w:rFonts w:ascii="Arial" w:hAnsi="Arial" w:cs="Arial"/>
        </w:rPr>
      </w:pPr>
    </w:p>
    <w:p w14:paraId="74D72D4E" w14:textId="1EF6F8EE" w:rsidR="00067A40" w:rsidRPr="00D21BB8" w:rsidRDefault="005C67F0" w:rsidP="00E23F99">
      <w:pPr>
        <w:ind w:left="1080"/>
        <w:outlineLvl w:val="0"/>
        <w:rPr>
          <w:rFonts w:ascii="Arial" w:hAnsi="Arial" w:cs="Arial"/>
        </w:rPr>
      </w:pPr>
      <w:r w:rsidRPr="00D21BB8">
        <w:rPr>
          <w:rFonts w:ascii="Arial" w:hAnsi="Arial" w:cs="Arial"/>
        </w:rPr>
        <w:t xml:space="preserve">Print Name: </w:t>
      </w:r>
      <w:r w:rsidR="006A61A0" w:rsidRPr="00D21BB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]"/>
            </w:textInput>
          </w:ffData>
        </w:fldChar>
      </w:r>
      <w:r w:rsidR="006A61A0" w:rsidRPr="00D21BB8">
        <w:rPr>
          <w:rFonts w:ascii="Arial" w:hAnsi="Arial" w:cs="Arial"/>
          <w:u w:val="single"/>
        </w:rPr>
        <w:instrText xml:space="preserve"> FORMTEXT </w:instrText>
      </w:r>
      <w:r w:rsidR="006A61A0" w:rsidRPr="00D21BB8">
        <w:rPr>
          <w:rFonts w:ascii="Arial" w:hAnsi="Arial" w:cs="Arial"/>
          <w:u w:val="single"/>
        </w:rPr>
      </w:r>
      <w:r w:rsidR="006A61A0" w:rsidRPr="00D21BB8">
        <w:rPr>
          <w:rFonts w:ascii="Arial" w:hAnsi="Arial" w:cs="Arial"/>
          <w:u w:val="single"/>
        </w:rPr>
        <w:fldChar w:fldCharType="separate"/>
      </w:r>
      <w:r w:rsidR="006A61A0" w:rsidRPr="00D21BB8">
        <w:rPr>
          <w:rFonts w:ascii="Arial" w:hAnsi="Arial" w:cs="Arial"/>
          <w:noProof/>
          <w:u w:val="single"/>
        </w:rPr>
        <w:t>[TENANT NAME]</w:t>
      </w:r>
      <w:r w:rsidR="006A61A0" w:rsidRPr="00D21BB8">
        <w:rPr>
          <w:rFonts w:ascii="Arial" w:hAnsi="Arial" w:cs="Arial"/>
          <w:u w:val="single"/>
        </w:rPr>
        <w:fldChar w:fldCharType="end"/>
      </w:r>
    </w:p>
    <w:sectPr w:rsidR="00067A40" w:rsidRPr="00D21BB8" w:rsidSect="00536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3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573B" w14:textId="77777777" w:rsidR="00C85FD0" w:rsidRDefault="00C85FD0">
      <w:r>
        <w:separator/>
      </w:r>
    </w:p>
  </w:endnote>
  <w:endnote w:type="continuationSeparator" w:id="0">
    <w:p w14:paraId="03DEE7F2" w14:textId="77777777" w:rsidR="00C85FD0" w:rsidRDefault="00C8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FB5F" w14:textId="77777777" w:rsidR="006075D0" w:rsidRDefault="00607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AAB6" w14:textId="77777777" w:rsidR="00C72E4F" w:rsidRPr="0049751C" w:rsidRDefault="005C67F0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7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7820DA16" w14:textId="77777777" w:rsidR="00C72E4F" w:rsidRDefault="005C67F0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16311C" wp14:editId="3C66C7C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B7EB9" w14:textId="77777777" w:rsidR="00C72E4F" w:rsidRPr="00C72E4F" w:rsidRDefault="005C67F0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8372" w14:textId="77777777" w:rsidR="006075D0" w:rsidRDefault="00607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6B00" w14:textId="77777777" w:rsidR="00C85FD0" w:rsidRDefault="00C85FD0">
      <w:r>
        <w:separator/>
      </w:r>
    </w:p>
  </w:footnote>
  <w:footnote w:type="continuationSeparator" w:id="0">
    <w:p w14:paraId="100CF59C" w14:textId="77777777" w:rsidR="00C85FD0" w:rsidRDefault="00C8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9919" w14:textId="77777777" w:rsidR="006075D0" w:rsidRDefault="00607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9A34" w14:textId="77777777" w:rsidR="006075D0" w:rsidRDefault="00607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CA0C" w14:textId="77777777" w:rsidR="006075D0" w:rsidRDefault="00607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34ED2"/>
    <w:multiLevelType w:val="hybridMultilevel"/>
    <w:tmpl w:val="B6E27A1E"/>
    <w:lvl w:ilvl="0" w:tplc="4C4217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3781">
    <w:abstractNumId w:val="1"/>
  </w:num>
  <w:num w:numId="2" w16cid:durableId="5959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95"/>
    <w:rsid w:val="000112ED"/>
    <w:rsid w:val="00046F3E"/>
    <w:rsid w:val="00067A40"/>
    <w:rsid w:val="000751BC"/>
    <w:rsid w:val="000B43B8"/>
    <w:rsid w:val="000D5D75"/>
    <w:rsid w:val="000E55C3"/>
    <w:rsid w:val="00155116"/>
    <w:rsid w:val="001621EC"/>
    <w:rsid w:val="00166C1D"/>
    <w:rsid w:val="00171B07"/>
    <w:rsid w:val="001B7156"/>
    <w:rsid w:val="00254516"/>
    <w:rsid w:val="002627DE"/>
    <w:rsid w:val="00326636"/>
    <w:rsid w:val="003478E2"/>
    <w:rsid w:val="00365E2C"/>
    <w:rsid w:val="003927B4"/>
    <w:rsid w:val="00450D4A"/>
    <w:rsid w:val="004576AF"/>
    <w:rsid w:val="004A0755"/>
    <w:rsid w:val="005129DA"/>
    <w:rsid w:val="00533BBB"/>
    <w:rsid w:val="00535030"/>
    <w:rsid w:val="00536167"/>
    <w:rsid w:val="00551A4B"/>
    <w:rsid w:val="00560918"/>
    <w:rsid w:val="00565826"/>
    <w:rsid w:val="00586225"/>
    <w:rsid w:val="005A4841"/>
    <w:rsid w:val="005B4D95"/>
    <w:rsid w:val="005C67F0"/>
    <w:rsid w:val="005D3445"/>
    <w:rsid w:val="006075D0"/>
    <w:rsid w:val="0063506D"/>
    <w:rsid w:val="00683A02"/>
    <w:rsid w:val="006A61A0"/>
    <w:rsid w:val="006B055F"/>
    <w:rsid w:val="006C39D4"/>
    <w:rsid w:val="006C40C7"/>
    <w:rsid w:val="00761E8C"/>
    <w:rsid w:val="00775696"/>
    <w:rsid w:val="007B605B"/>
    <w:rsid w:val="007C4B29"/>
    <w:rsid w:val="008009C3"/>
    <w:rsid w:val="00847B7C"/>
    <w:rsid w:val="00855C9D"/>
    <w:rsid w:val="008728E0"/>
    <w:rsid w:val="0087755B"/>
    <w:rsid w:val="0088319E"/>
    <w:rsid w:val="008A11DF"/>
    <w:rsid w:val="008C2FA0"/>
    <w:rsid w:val="009020F4"/>
    <w:rsid w:val="00912A12"/>
    <w:rsid w:val="00943214"/>
    <w:rsid w:val="00987A22"/>
    <w:rsid w:val="009C37C3"/>
    <w:rsid w:val="009D66A8"/>
    <w:rsid w:val="009F3692"/>
    <w:rsid w:val="00A75D0A"/>
    <w:rsid w:val="00AB04A4"/>
    <w:rsid w:val="00AF4C85"/>
    <w:rsid w:val="00B00DD5"/>
    <w:rsid w:val="00B053FA"/>
    <w:rsid w:val="00B06AEA"/>
    <w:rsid w:val="00B1554C"/>
    <w:rsid w:val="00B32A95"/>
    <w:rsid w:val="00B80B24"/>
    <w:rsid w:val="00C52D1A"/>
    <w:rsid w:val="00C540FD"/>
    <w:rsid w:val="00C6556F"/>
    <w:rsid w:val="00C85FD0"/>
    <w:rsid w:val="00CC34DA"/>
    <w:rsid w:val="00CE2E63"/>
    <w:rsid w:val="00D21BB8"/>
    <w:rsid w:val="00D22598"/>
    <w:rsid w:val="00D92EEB"/>
    <w:rsid w:val="00DC4C9C"/>
    <w:rsid w:val="00DE3255"/>
    <w:rsid w:val="00DE793B"/>
    <w:rsid w:val="00E23F99"/>
    <w:rsid w:val="00E24CE4"/>
    <w:rsid w:val="00E41F19"/>
    <w:rsid w:val="00E44B6E"/>
    <w:rsid w:val="00EB73F6"/>
    <w:rsid w:val="00F27964"/>
    <w:rsid w:val="00F90E16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3E06"/>
  <w15:chartTrackingRefBased/>
  <w15:docId w15:val="{08ABB627-85B4-43AC-AD4C-892ECEF4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9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2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A9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32A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A95"/>
    <w:pPr>
      <w:ind w:left="720"/>
      <w:contextualSpacing/>
    </w:pPr>
  </w:style>
  <w:style w:type="character" w:styleId="PageNumber">
    <w:name w:val="page number"/>
    <w:basedOn w:val="DefaultParagraphFont"/>
    <w:rsid w:val="00B32A95"/>
  </w:style>
  <w:style w:type="paragraph" w:styleId="NormalWeb">
    <w:name w:val="Normal (Web)"/>
    <w:basedOn w:val="Normal"/>
    <w:uiPriority w:val="99"/>
    <w:unhideWhenUsed/>
    <w:rsid w:val="00166C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07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5D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Airbnb Lease Addendum</vt:lpstr>
    </vt:vector>
  </TitlesOfParts>
  <Manager/>
  <Company/>
  <LinksUpToDate>false</LinksUpToDate>
  <CharactersWithSpaces>3090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Airbnb Lease Addendum</dc:title>
  <dc:subject/>
  <dc:creator>eSign</dc:creator>
  <cp:keywords/>
  <dc:description/>
  <cp:lastModifiedBy>Christian Guardado</cp:lastModifiedBy>
  <cp:revision>38</cp:revision>
  <dcterms:created xsi:type="dcterms:W3CDTF">2023-03-18T15:30:00Z</dcterms:created>
  <dcterms:modified xsi:type="dcterms:W3CDTF">2023-04-05T13:00:00Z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ab62de97-b14a-4205-a95e-0a3be8a777f6</vt:lpwstr>
  </property>
</Properties>
</file>