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D052C5C" w:rsidR="0032512D" w:rsidRPr="0032512D" w:rsidRDefault="005300D5" w:rsidP="0032512D">
      <w:pPr>
        <w:jc w:val="center"/>
        <w:rPr>
          <w:rFonts w:ascii="Arial" w:hAnsi="Arial" w:cs="Arial"/>
          <w:b/>
          <w:bCs/>
          <w:sz w:val="36"/>
          <w:szCs w:val="36"/>
        </w:rPr>
      </w:pPr>
      <w:r>
        <w:rPr>
          <w:rFonts w:ascii="Arial" w:hAnsi="Arial" w:cs="Arial"/>
          <w:b/>
          <w:bCs/>
          <w:sz w:val="36"/>
          <w:szCs w:val="36"/>
        </w:rPr>
        <w:t xml:space="preserve">ALABAMA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0C522FA4"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w:t>
      </w:r>
      <w:r w:rsidR="00833AD6">
        <w:rPr>
          <w:rFonts w:ascii="Arial" w:hAnsi="Arial" w:cs="Arial"/>
          <w:sz w:val="22"/>
          <w:szCs w:val="22"/>
        </w:rPr>
        <w:t xml:space="preserve">In accordance with state law </w:t>
      </w:r>
      <w:r w:rsidR="00833AD6" w:rsidRPr="00C015F7">
        <w:rPr>
          <w:rFonts w:ascii="Arial" w:hAnsi="Arial" w:cs="Arial"/>
          <w:sz w:val="22"/>
          <w:szCs w:val="22"/>
          <w:lang w:val="en-CA"/>
        </w:rPr>
        <w:t>§</w:t>
      </w:r>
      <w:r w:rsidR="00833AD6">
        <w:rPr>
          <w:rFonts w:ascii="Arial" w:hAnsi="Arial" w:cs="Arial"/>
          <w:sz w:val="22"/>
          <w:szCs w:val="22"/>
        </w:rPr>
        <w:t xml:space="preserve"> 8-1-190, the maximum term for non-compete agreements between employers and employees is two (2) years, and eighteen (18) months for non-solicitation covenants. For the sale of a business, the maximum term is one (1) year. </w:t>
      </w:r>
      <w:r w:rsidRPr="0032512D">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D074D3"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D074D3"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D074D3"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D074D3"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D074D3"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D074D3"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D074D3"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D074D3"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D074D3"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D074D3"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755C788"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D074D3"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D074D3"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D074D3"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End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D074D3"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End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0F297B8B"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This Agreement shall be governed by and construed in accordance with the laws of the State o</w:t>
      </w:r>
      <w:r w:rsidR="005300D5">
        <w:rPr>
          <w:rFonts w:ascii="Arial" w:hAnsi="Arial" w:cs="Arial"/>
          <w:sz w:val="22"/>
          <w:szCs w:val="22"/>
        </w:rPr>
        <w:t>f Alabama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1EB2" w14:textId="77777777" w:rsidR="00CE6DE7" w:rsidRDefault="00CE6DE7" w:rsidP="003A3DB3">
      <w:r>
        <w:separator/>
      </w:r>
    </w:p>
  </w:endnote>
  <w:endnote w:type="continuationSeparator" w:id="0">
    <w:p w14:paraId="6EE5467C" w14:textId="77777777" w:rsidR="00CE6DE7" w:rsidRDefault="00CE6DE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E629" w14:textId="77777777" w:rsidR="00CE6DE7" w:rsidRDefault="00CE6DE7" w:rsidP="003A3DB3">
      <w:r>
        <w:separator/>
      </w:r>
    </w:p>
  </w:footnote>
  <w:footnote w:type="continuationSeparator" w:id="0">
    <w:p w14:paraId="4C3B8C73" w14:textId="77777777" w:rsidR="00CE6DE7" w:rsidRDefault="00CE6DE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E462F"/>
    <w:rsid w:val="004F0020"/>
    <w:rsid w:val="004F742F"/>
    <w:rsid w:val="00500966"/>
    <w:rsid w:val="00517B6A"/>
    <w:rsid w:val="00527724"/>
    <w:rsid w:val="005300D5"/>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061FA"/>
    <w:rsid w:val="00715A56"/>
    <w:rsid w:val="00722C55"/>
    <w:rsid w:val="007303F2"/>
    <w:rsid w:val="00730C98"/>
    <w:rsid w:val="00731A0F"/>
    <w:rsid w:val="0075325E"/>
    <w:rsid w:val="00777D90"/>
    <w:rsid w:val="007959E5"/>
    <w:rsid w:val="007B0596"/>
    <w:rsid w:val="007D1361"/>
    <w:rsid w:val="00833AD6"/>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44241"/>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E6DE7"/>
    <w:rsid w:val="00CF74CC"/>
    <w:rsid w:val="00D00C4D"/>
    <w:rsid w:val="00D074D3"/>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Alabama Non-Compete Agreement Template</vt:lpstr>
    </vt:vector>
  </TitlesOfParts>
  <Manager/>
  <Company/>
  <LinksUpToDate>false</LinksUpToDate>
  <CharactersWithSpaces>9027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Non-Compete Agreement</dc:title>
  <dc:subject/>
  <dc:creator>eSign</dc:creator>
  <cp:keywords/>
  <dc:description/>
  <cp:lastModifiedBy>Jake Upex</cp:lastModifiedBy>
  <cp:revision>5</cp:revision>
  <dcterms:created xsi:type="dcterms:W3CDTF">2022-10-27T18:02:00Z</dcterms:created>
  <dcterms:modified xsi:type="dcterms:W3CDTF">2022-11-01T21:25:00Z</dcterms:modified>
  <cp:category/>
</cp:coreProperties>
</file>