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14E6638E" w:rsidR="005E377C" w:rsidRPr="0054004C" w:rsidRDefault="001427C3" w:rsidP="00D075FB">
      <w:pPr>
        <w:jc w:val="center"/>
        <w:rPr>
          <w:rFonts w:ascii="Arial" w:hAnsi="Arial" w:cs="Arial"/>
          <w:sz w:val="36"/>
          <w:szCs w:val="36"/>
        </w:rPr>
      </w:pPr>
      <w:r>
        <w:rPr>
          <w:rFonts w:ascii="Arial" w:hAnsi="Arial" w:cs="Arial"/>
          <w:b/>
          <w:bCs/>
          <w:sz w:val="36"/>
          <w:szCs w:val="36"/>
        </w:rPr>
        <w:t>ATTORNEY ENGAGEMENT LETTER</w:t>
      </w:r>
    </w:p>
    <w:p w14:paraId="79979024" w14:textId="73A70595" w:rsidR="00AB57A5" w:rsidRPr="00550BD1" w:rsidRDefault="00AB57A5">
      <w:pPr>
        <w:rPr>
          <w:rFonts w:ascii="Arial" w:hAnsi="Arial" w:cs="Arial"/>
          <w:sz w:val="22"/>
          <w:szCs w:val="22"/>
        </w:rPr>
      </w:pPr>
    </w:p>
    <w:p w14:paraId="5FAE7882" w14:textId="38AD2F0A" w:rsidR="009612BB" w:rsidRDefault="009612BB" w:rsidP="009612BB">
      <w:pPr>
        <w:rPr>
          <w:rFonts w:ascii="Arial" w:hAnsi="Arial" w:cs="Arial"/>
        </w:rPr>
      </w:pPr>
      <w:r>
        <w:rPr>
          <w:rFonts w:ascii="Arial" w:hAnsi="Arial" w:cs="Arial"/>
        </w:rPr>
        <w:fldChar w:fldCharType="begin">
          <w:ffData>
            <w:name w:val=""/>
            <w:enabled/>
            <w:calcOnExit w:val="0"/>
            <w:textInput>
              <w:default w:val="[ATTORNEY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[ATTORNEY NAME]</w:t>
      </w:r>
      <w:r>
        <w:rPr>
          <w:rFonts w:ascii="Arial" w:hAnsi="Arial" w:cs="Arial"/>
        </w:rPr>
        <w:fldChar w:fldCharType="end"/>
      </w:r>
    </w:p>
    <w:p w14:paraId="0420E51C" w14:textId="0A255FE0" w:rsidR="009612BB" w:rsidRDefault="00E321E3" w:rsidP="009612BB">
      <w:pPr>
        <w:rPr>
          <w:rFonts w:ascii="Arial" w:hAnsi="Arial" w:cs="Arial"/>
        </w:rPr>
      </w:pPr>
      <w:r>
        <w:rPr>
          <w:rFonts w:ascii="Arial" w:hAnsi="Arial" w:cs="Arial"/>
        </w:rPr>
        <w:fldChar w:fldCharType="begin">
          <w:ffData>
            <w:name w:val=""/>
            <w:enabled/>
            <w:calcOnExit w:val="0"/>
            <w:textInput>
              <w:default w:val="[ATTORNEY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[ATTORNEY TITLE]</w:t>
      </w:r>
      <w:r>
        <w:rPr>
          <w:rFonts w:ascii="Arial" w:hAnsi="Arial" w:cs="Arial"/>
        </w:rPr>
        <w:fldChar w:fldCharType="end"/>
      </w:r>
    </w:p>
    <w:p w14:paraId="67B7A27C" w14:textId="0AE14E6F" w:rsidR="00E321E3" w:rsidRPr="00874073" w:rsidRDefault="00E321E3" w:rsidP="009612BB">
      <w:pPr>
        <w:rPr>
          <w:rFonts w:ascii="Arial" w:hAnsi="Arial" w:cs="Arial"/>
        </w:rPr>
      </w:pPr>
      <w:r>
        <w:rPr>
          <w:rFonts w:ascii="Arial" w:hAnsi="Arial" w:cs="Arial"/>
        </w:rPr>
        <w:fldChar w:fldCharType="begin">
          <w:ffData>
            <w:name w:val=""/>
            <w:enabled/>
            <w:calcOnExit w:val="0"/>
            <w:textInput>
              <w:default w:val="[LAW FIRM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[LAW FIRM NAME]</w:t>
      </w:r>
      <w:r>
        <w:rPr>
          <w:rFonts w:ascii="Arial" w:hAnsi="Arial" w:cs="Arial"/>
        </w:rPr>
        <w:fldChar w:fldCharType="end"/>
      </w:r>
    </w:p>
    <w:p w14:paraId="7D020543" w14:textId="32BC22F5" w:rsidR="009612BB" w:rsidRPr="00874073" w:rsidRDefault="00E321E3" w:rsidP="009612BB">
      <w:pPr>
        <w:rPr>
          <w:rFonts w:ascii="Arial" w:hAnsi="Arial" w:cs="Arial"/>
        </w:rPr>
      </w:pPr>
      <w:r>
        <w:rPr>
          <w:rFonts w:ascii="Arial" w:hAnsi="Arial" w:cs="Arial"/>
        </w:rPr>
        <w:fldChar w:fldCharType="begin">
          <w:ffData>
            <w:name w:val=""/>
            <w:enabled/>
            <w:calcOnExit w:val="0"/>
            <w:textInput>
              <w:default w:val="[LAW FIRM STREET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[LAW FIRM STREET ADDRESS]</w:t>
      </w:r>
      <w:r>
        <w:rPr>
          <w:rFonts w:ascii="Arial" w:hAnsi="Arial" w:cs="Arial"/>
        </w:rPr>
        <w:fldChar w:fldCharType="end"/>
      </w:r>
    </w:p>
    <w:p w14:paraId="5190CDFB" w14:textId="638B9635" w:rsidR="009612BB" w:rsidRPr="00874073" w:rsidRDefault="00E321E3" w:rsidP="009612BB">
      <w:pPr>
        <w:rPr>
          <w:rFonts w:ascii="Arial" w:hAnsi="Arial" w:cs="Arial"/>
        </w:rPr>
      </w:pPr>
      <w:r>
        <w:rPr>
          <w:rFonts w:ascii="Arial" w:hAnsi="Arial" w:cs="Arial"/>
        </w:rPr>
        <w:fldChar w:fldCharType="begin">
          <w:ffData>
            <w:name w:val=""/>
            <w:enabled/>
            <w:calcOnExit w:val="0"/>
            <w:textInput>
              <w:default w:val="[LAW FIRM CITY, STATE, ZIP]"/>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[LAW FIRM CITY, STATE, ZIP]</w:t>
      </w:r>
      <w:r>
        <w:rPr>
          <w:rFonts w:ascii="Arial" w:hAnsi="Arial" w:cs="Arial"/>
        </w:rPr>
        <w:fldChar w:fldCharType="end"/>
      </w:r>
    </w:p>
    <w:p w14:paraId="0E6E4A5E" w14:textId="77777777" w:rsidR="00372B2D" w:rsidRDefault="00372B2D" w:rsidP="00372B2D">
      <w:pPr>
        <w:rPr>
          <w:rFonts w:ascii="Arial" w:hAnsi="Arial" w:cs="Arial"/>
          <w:sz w:val="22"/>
          <w:szCs w:val="22"/>
        </w:rPr>
      </w:pPr>
    </w:p>
    <w:p w14:paraId="3827BD75" w14:textId="77777777" w:rsidR="00372B2D" w:rsidRPr="00D328F6" w:rsidRDefault="00372B2D" w:rsidP="00372B2D">
      <w:pPr>
        <w:rPr>
          <w:rFonts w:ascii="Arial" w:hAnsi="Arial" w:cs="Arial"/>
          <w:sz w:val="22"/>
          <w:szCs w:val="22"/>
        </w:rPr>
      </w:pPr>
    </w:p>
    <w:p w14:paraId="50B2C488" w14:textId="77777777" w:rsidR="00E50AF8" w:rsidRDefault="00E50AF8" w:rsidP="00E50AF8">
      <w:pPr>
        <w:rPr>
          <w:rFonts w:ascii="Arial" w:hAnsi="Arial" w:cs="Arial"/>
        </w:rPr>
      </w:pPr>
      <w:r w:rsidRPr="00EF6255">
        <w:rPr>
          <w:rFonts w:ascii="Arial" w:hAnsi="Arial" w:cs="Arial"/>
          <w:b/>
        </w:rPr>
        <w:t xml:space="preserve">RE: </w:t>
      </w:r>
      <w:r w:rsidRPr="00874073">
        <w:rPr>
          <w:rFonts w:ascii="Arial" w:hAnsi="Arial" w:cs="Arial"/>
        </w:rPr>
        <w:fldChar w:fldCharType="begin">
          <w:ffData>
            <w:name w:val=""/>
            <w:enabled/>
            <w:calcOnExit w:val="0"/>
            <w:textInput>
              <w:default w:val="[LETTER SUBJECT]"/>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[LETTER SUBJECT]</w:t>
      </w:r>
      <w:r w:rsidRPr="00874073">
        <w:rPr>
          <w:rFonts w:ascii="Arial" w:hAnsi="Arial" w:cs="Arial"/>
        </w:rPr>
        <w:fldChar w:fldCharType="end"/>
      </w:r>
    </w:p>
    <w:p w14:paraId="6885DF79" w14:textId="77777777" w:rsidR="00372B2D" w:rsidRDefault="00372B2D" w:rsidP="00372B2D">
      <w:pPr>
        <w:rPr>
          <w:rFonts w:ascii="Arial" w:hAnsi="Arial" w:cs="Arial"/>
          <w:sz w:val="22"/>
          <w:szCs w:val="22"/>
        </w:rPr>
      </w:pPr>
    </w:p>
    <w:p w14:paraId="72DB25FB" w14:textId="77777777" w:rsidR="00372B2D" w:rsidRPr="00D328F6" w:rsidRDefault="00372B2D" w:rsidP="00372B2D">
      <w:pPr>
        <w:rPr>
          <w:rFonts w:ascii="Arial" w:hAnsi="Arial" w:cs="Arial"/>
          <w:sz w:val="22"/>
          <w:szCs w:val="22"/>
        </w:rPr>
      </w:pPr>
    </w:p>
    <w:p w14:paraId="586FDAE8" w14:textId="77777777" w:rsidR="004F28A0" w:rsidRPr="00874073" w:rsidRDefault="004F28A0" w:rsidP="004F28A0">
      <w:pPr>
        <w:rPr>
          <w:rFonts w:ascii="Arial" w:hAnsi="Arial" w:cs="Arial"/>
        </w:rPr>
      </w:pPr>
      <w:r w:rsidRPr="00874073">
        <w:rPr>
          <w:rFonts w:ascii="Arial" w:hAnsi="Arial" w:cs="Arial"/>
        </w:rPr>
        <w:fldChar w:fldCharType="begin">
          <w:ffData>
            <w:name w:val=""/>
            <w:enabled/>
            <w:calcOnExit w:val="0"/>
            <w:textInput>
              <w:default w:val="[RECIPIENT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NAME]</w:t>
      </w:r>
      <w:r w:rsidRPr="00874073">
        <w:rPr>
          <w:rFonts w:ascii="Arial" w:hAnsi="Arial" w:cs="Arial"/>
        </w:rPr>
        <w:fldChar w:fldCharType="end"/>
      </w:r>
    </w:p>
    <w:p w14:paraId="562DC900" w14:textId="77777777" w:rsidR="004F28A0" w:rsidRPr="00874073" w:rsidRDefault="004F28A0" w:rsidP="004F28A0">
      <w:pPr>
        <w:rPr>
          <w:rFonts w:ascii="Arial" w:hAnsi="Arial" w:cs="Arial"/>
        </w:rPr>
      </w:pPr>
      <w:r w:rsidRPr="00874073">
        <w:rPr>
          <w:rFonts w:ascii="Arial" w:hAnsi="Arial" w:cs="Arial"/>
        </w:rPr>
        <w:fldChar w:fldCharType="begin">
          <w:ffData>
            <w:name w:val=""/>
            <w:enabled/>
            <w:calcOnExit w:val="0"/>
            <w:textInput>
              <w:default w:val="[RECIPIENT STREET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STREET ADDRESS]</w:t>
      </w:r>
      <w:r w:rsidRPr="00874073">
        <w:rPr>
          <w:rFonts w:ascii="Arial" w:hAnsi="Arial" w:cs="Arial"/>
        </w:rPr>
        <w:fldChar w:fldCharType="end"/>
      </w:r>
    </w:p>
    <w:p w14:paraId="3584F338" w14:textId="77777777" w:rsidR="004F28A0" w:rsidRPr="00874073" w:rsidRDefault="004F28A0" w:rsidP="004F28A0">
      <w:pPr>
        <w:rPr>
          <w:rFonts w:ascii="Arial" w:hAnsi="Arial" w:cs="Arial"/>
        </w:rPr>
      </w:pPr>
      <w:r w:rsidRPr="00874073">
        <w:rPr>
          <w:rFonts w:ascii="Arial" w:hAnsi="Arial" w:cs="Arial"/>
        </w:rPr>
        <w:fldChar w:fldCharType="begin">
          <w:ffData>
            <w:name w:val=""/>
            <w:enabled/>
            <w:calcOnExit w:val="0"/>
            <w:textInput>
              <w:default w:val="[RECIPIENT CITY, STATE, ZIP]"/>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CITY, STATE, ZIP]</w:t>
      </w:r>
      <w:r w:rsidRPr="00874073">
        <w:rPr>
          <w:rFonts w:ascii="Arial" w:hAnsi="Arial" w:cs="Arial"/>
        </w:rPr>
        <w:fldChar w:fldCharType="end"/>
      </w:r>
    </w:p>
    <w:p w14:paraId="698E17EB" w14:textId="77777777" w:rsidR="00E925B6" w:rsidRDefault="00E925B6">
      <w:pPr>
        <w:rPr>
          <w:rFonts w:ascii="Arial" w:hAnsi="Arial" w:cs="Arial"/>
          <w:sz w:val="22"/>
          <w:szCs w:val="22"/>
        </w:rPr>
      </w:pPr>
    </w:p>
    <w:p w14:paraId="17A88D18" w14:textId="77777777" w:rsidR="00372B2D" w:rsidRPr="00550BD1" w:rsidRDefault="00372B2D">
      <w:pPr>
        <w:rPr>
          <w:rFonts w:ascii="Arial" w:hAnsi="Arial" w:cs="Arial"/>
          <w:sz w:val="22"/>
          <w:szCs w:val="22"/>
        </w:rPr>
      </w:pPr>
    </w:p>
    <w:p w14:paraId="4681A34C" w14:textId="4AFA549C"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3069FA">
        <w:rPr>
          <w:rFonts w:ascii="Arial" w:hAnsi="Arial" w:cs="Arial"/>
          <w:sz w:val="22"/>
          <w:szCs w:val="22"/>
        </w:rPr>
        <w:t>Attorney Engagement Letter</w:t>
      </w:r>
      <w:r w:rsidR="00426F31" w:rsidRPr="00550BD1">
        <w:rPr>
          <w:rFonts w:ascii="Arial" w:hAnsi="Arial" w:cs="Arial"/>
          <w:sz w:val="22"/>
          <w:szCs w:val="22"/>
        </w:rPr>
        <w:t xml:space="preserve"> (</w:t>
      </w:r>
      <w:r w:rsidR="006D5463">
        <w:rPr>
          <w:rFonts w:ascii="Arial" w:hAnsi="Arial" w:cs="Arial"/>
          <w:sz w:val="22"/>
          <w:szCs w:val="22"/>
        </w:rPr>
        <w:t xml:space="preserve">the </w:t>
      </w:r>
      <w:r w:rsidR="00426F31" w:rsidRPr="00550BD1">
        <w:rPr>
          <w:rFonts w:ascii="Arial" w:hAnsi="Arial" w:cs="Arial"/>
          <w:sz w:val="22"/>
          <w:szCs w:val="22"/>
        </w:rPr>
        <w:t>"</w:t>
      </w:r>
      <w:r w:rsidR="003069FA">
        <w:rPr>
          <w:rFonts w:ascii="Arial" w:hAnsi="Arial" w:cs="Arial"/>
          <w:sz w:val="22"/>
          <w:szCs w:val="22"/>
        </w:rPr>
        <w:t>Letter</w:t>
      </w:r>
      <w:r w:rsidR="00426F31" w:rsidRPr="00550BD1">
        <w:rPr>
          <w:rFonts w:ascii="Arial" w:hAnsi="Arial" w:cs="Arial"/>
          <w:sz w:val="22"/>
          <w:szCs w:val="22"/>
        </w:rPr>
        <w:t xml:space="preserve">")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66D09A43" w14:textId="1BCC259E" w:rsidR="005E377C" w:rsidRPr="00550BD1" w:rsidRDefault="00994EC3" w:rsidP="00D075FB">
      <w:pPr>
        <w:ind w:left="720"/>
        <w:rPr>
          <w:rFonts w:ascii="Arial" w:hAnsi="Arial" w:cs="Arial"/>
          <w:sz w:val="22"/>
          <w:szCs w:val="22"/>
        </w:rPr>
      </w:pPr>
      <w:r>
        <w:rPr>
          <w:rFonts w:ascii="Arial" w:hAnsi="Arial" w:cs="Arial"/>
          <w:b/>
          <w:bCs/>
          <w:sz w:val="22"/>
          <w:szCs w:val="22"/>
        </w:rPr>
        <w:t>Law Firm</w:t>
      </w:r>
      <w:r w:rsidR="00426F31" w:rsidRPr="00550BD1">
        <w:rPr>
          <w:rFonts w:ascii="Arial" w:hAnsi="Arial" w:cs="Arial"/>
          <w:sz w:val="22"/>
          <w:szCs w:val="22"/>
        </w:rPr>
        <w:t>:</w:t>
      </w:r>
      <w:r w:rsidRPr="00994EC3">
        <w:rPr>
          <w:rFonts w:ascii="Arial" w:hAnsi="Arial" w:cs="Arial"/>
          <w:sz w:val="22"/>
          <w:szCs w:val="22"/>
        </w:rPr>
        <w:t xml:space="preserve"> </w:t>
      </w:r>
      <w:r>
        <w:rPr>
          <w:rFonts w:ascii="Arial" w:hAnsi="Arial" w:cs="Arial"/>
          <w:sz w:val="22"/>
          <w:szCs w:val="22"/>
        </w:rPr>
        <w:fldChar w:fldCharType="begin">
          <w:ffData>
            <w:name w:val=""/>
            <w:enabled/>
            <w:calcOnExit w:val="0"/>
            <w:textInput>
              <w:default w:val="[LAW FIRM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[LAW FIRM NAME]</w:t>
      </w:r>
      <w:r>
        <w:rPr>
          <w:rFonts w:ascii="Arial" w:hAnsi="Arial" w:cs="Arial"/>
          <w:sz w:val="22"/>
          <w:szCs w:val="22"/>
        </w:rPr>
        <w:fldChar w:fldCharType="end"/>
      </w:r>
      <w:r w:rsidR="00426F31" w:rsidRPr="00550BD1">
        <w:rPr>
          <w:rFonts w:ascii="Arial" w:hAnsi="Arial" w:cs="Arial"/>
          <w:sz w:val="22"/>
          <w:szCs w:val="22"/>
        </w:rPr>
        <w:t xml:space="preserve"> </w:t>
      </w:r>
      <w:r>
        <w:rPr>
          <w:rFonts w:ascii="Arial" w:hAnsi="Arial" w:cs="Arial"/>
          <w:sz w:val="22"/>
          <w:szCs w:val="22"/>
        </w:rPr>
        <w:t xml:space="preserve">with </w:t>
      </w:r>
      <w:r>
        <w:rPr>
          <w:rFonts w:ascii="Arial" w:hAnsi="Arial" w:cs="Arial"/>
          <w:sz w:val="22"/>
          <w:szCs w:val="22"/>
        </w:rPr>
        <w:fldChar w:fldCharType="begin">
          <w:ffData>
            <w:name w:val=""/>
            <w:enabled/>
            <w:calcOnExit w:val="0"/>
            <w:textInput>
              <w:default w:val="[ATTORNEY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[ATTORNEY NAME]</w:t>
      </w:r>
      <w:r>
        <w:rPr>
          <w:rFonts w:ascii="Arial" w:hAnsi="Arial" w:cs="Arial"/>
          <w:sz w:val="22"/>
          <w:szCs w:val="22"/>
        </w:rPr>
        <w:fldChar w:fldCharType="end"/>
      </w:r>
      <w:r>
        <w:rPr>
          <w:rFonts w:ascii="Arial" w:hAnsi="Arial" w:cs="Arial"/>
          <w:sz w:val="22"/>
          <w:szCs w:val="22"/>
        </w:rPr>
        <w:t xml:space="preserve"> </w:t>
      </w:r>
      <w:r w:rsidR="003069FA">
        <w:rPr>
          <w:rFonts w:ascii="Arial" w:hAnsi="Arial" w:cs="Arial"/>
          <w:sz w:val="22"/>
          <w:szCs w:val="22"/>
        </w:rPr>
        <w:t xml:space="preserve">as appointed </w:t>
      </w:r>
      <w:r w:rsidR="00976CB6">
        <w:rPr>
          <w:rFonts w:ascii="Arial" w:hAnsi="Arial" w:cs="Arial"/>
          <w:sz w:val="22"/>
          <w:szCs w:val="22"/>
        </w:rPr>
        <w:t xml:space="preserve">attorney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24A14">
        <w:rPr>
          <w:rFonts w:ascii="Arial" w:hAnsi="Arial" w:cs="Arial"/>
          <w:sz w:val="22"/>
          <w:szCs w:val="22"/>
        </w:rPr>
        <w:t>Attorney</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67943888" w:rsidR="00896B3B" w:rsidRDefault="00426F31" w:rsidP="00D075FB">
      <w:pPr>
        <w:ind w:left="720"/>
        <w:rPr>
          <w:rFonts w:ascii="Arial" w:hAnsi="Arial" w:cs="Arial"/>
          <w:sz w:val="22"/>
          <w:szCs w:val="22"/>
        </w:rPr>
      </w:pPr>
      <w:r w:rsidRPr="003069FA">
        <w:rPr>
          <w:rFonts w:ascii="Arial" w:hAnsi="Arial" w:cs="Arial"/>
          <w:b/>
          <w:bCs/>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r w:rsidR="00A12955">
        <w:rPr>
          <w:rFonts w:ascii="Arial" w:hAnsi="Arial" w:cs="Arial"/>
          <w:sz w:val="22"/>
          <w:szCs w:val="22"/>
        </w:rPr>
        <w:t xml:space="preserve"> </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1079447"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D24A14">
        <w:rPr>
          <w:rFonts w:ascii="Arial" w:hAnsi="Arial" w:cs="Arial"/>
          <w:sz w:val="22"/>
          <w:szCs w:val="22"/>
        </w:rPr>
        <w:t>Attorney</w:t>
      </w:r>
      <w:r w:rsidR="00F427BA" w:rsidRPr="00550BD1">
        <w:rPr>
          <w:rFonts w:ascii="Arial" w:hAnsi="Arial" w:cs="Arial"/>
          <w:sz w:val="22"/>
          <w:szCs w:val="22"/>
        </w:rPr>
        <w:t xml:space="preserve"> </w:t>
      </w:r>
      <w:r w:rsidR="00426F31" w:rsidRPr="00550BD1">
        <w:rPr>
          <w:rFonts w:ascii="Arial" w:hAnsi="Arial" w:cs="Arial"/>
          <w:sz w:val="22"/>
          <w:szCs w:val="22"/>
        </w:rPr>
        <w:t xml:space="preserve">agrees to provide the following </w:t>
      </w:r>
      <w:r w:rsidR="00FF1509">
        <w:rPr>
          <w:rFonts w:ascii="Arial" w:hAnsi="Arial" w:cs="Arial"/>
          <w:sz w:val="22"/>
          <w:szCs w:val="22"/>
        </w:rPr>
        <w:t>s</w:t>
      </w:r>
      <w:r w:rsidR="00426F31" w:rsidRPr="00550BD1">
        <w:rPr>
          <w:rFonts w:ascii="Arial" w:hAnsi="Arial" w:cs="Arial"/>
          <w:sz w:val="22"/>
          <w:szCs w:val="22"/>
        </w:rPr>
        <w:t>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FF1509">
        <w:rPr>
          <w:rFonts w:ascii="Arial" w:hAnsi="Arial" w:cs="Arial"/>
          <w:sz w:val="22"/>
          <w:szCs w:val="22"/>
        </w:rPr>
        <w:t xml:space="preserve"> in connection with the Client’s legal needs and interests</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5052C193" w14:textId="77777777" w:rsidR="00B840BF" w:rsidRDefault="00B840BF" w:rsidP="00886125">
      <w:pPr>
        <w:pStyle w:val="ListParagraph"/>
        <w:ind w:left="360"/>
        <w:rPr>
          <w:rFonts w:ascii="Arial" w:hAnsi="Arial" w:cs="Arial"/>
          <w:sz w:val="22"/>
          <w:szCs w:val="22"/>
        </w:rPr>
      </w:pPr>
    </w:p>
    <w:p w14:paraId="7EAA66F5" w14:textId="3A2FCF14"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w:t>
      </w:r>
      <w:r w:rsidR="00D24A14">
        <w:rPr>
          <w:rFonts w:ascii="Arial" w:hAnsi="Arial" w:cs="Arial"/>
          <w:noProof/>
          <w:sz w:val="22"/>
          <w:szCs w:val="22"/>
        </w:rPr>
        <w:t>ATTORNEY</w:t>
      </w:r>
      <w:r w:rsidRPr="00942506">
        <w:rPr>
          <w:rFonts w:ascii="Arial" w:hAnsi="Arial" w:cs="Arial"/>
          <w:noProof/>
          <w:sz w:val="22"/>
          <w:szCs w:val="22"/>
        </w:rPr>
        <w:t xml:space="preserve">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1AE92627" w14:textId="77777777" w:rsidR="00B840BF" w:rsidRDefault="00B840BF"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0F5678B7" w14:textId="77777777" w:rsidR="00B840BF" w:rsidRPr="00550BD1" w:rsidRDefault="008168E5" w:rsidP="00B840BF">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B840BF">
        <w:rPr>
          <w:rFonts w:ascii="Arial" w:hAnsi="Arial" w:cs="Arial"/>
          <w:sz w:val="22"/>
          <w:szCs w:val="22"/>
        </w:rPr>
        <w:t>Upon</w:t>
      </w:r>
      <w:r w:rsidR="00B840BF" w:rsidRPr="00550BD1">
        <w:rPr>
          <w:rFonts w:ascii="Arial" w:hAnsi="Arial" w:cs="Arial"/>
          <w:sz w:val="22"/>
          <w:szCs w:val="22"/>
        </w:rPr>
        <w:t xml:space="preserve"> completion of the Services performed.</w:t>
      </w:r>
    </w:p>
    <w:p w14:paraId="4D5B7DBB" w14:textId="494CB0BF" w:rsidR="00AB57A5" w:rsidRPr="00550BD1" w:rsidRDefault="008168E5" w:rsidP="00B840BF">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B840BF" w:rsidRPr="00550BD1">
        <w:rPr>
          <w:rFonts w:ascii="Arial" w:hAnsi="Arial" w:cs="Arial"/>
          <w:sz w:val="22"/>
          <w:szCs w:val="22"/>
        </w:rPr>
        <w:t xml:space="preserve">On the date of </w:t>
      </w:r>
      <w:r w:rsidR="00B840BF" w:rsidRPr="00942506">
        <w:rPr>
          <w:rFonts w:ascii="Arial" w:hAnsi="Arial" w:cs="Arial"/>
          <w:sz w:val="22"/>
          <w:szCs w:val="22"/>
        </w:rPr>
        <w:fldChar w:fldCharType="begin">
          <w:ffData>
            <w:name w:val="Text1"/>
            <w:enabled/>
            <w:calcOnExit w:val="0"/>
            <w:textInput>
              <w:default w:val="[MM/DD/YYYY]"/>
            </w:textInput>
          </w:ffData>
        </w:fldChar>
      </w:r>
      <w:r w:rsidR="00B840BF" w:rsidRPr="00942506">
        <w:rPr>
          <w:rFonts w:ascii="Arial" w:hAnsi="Arial" w:cs="Arial"/>
          <w:sz w:val="22"/>
          <w:szCs w:val="22"/>
        </w:rPr>
        <w:instrText xml:space="preserve"> FORMTEXT </w:instrText>
      </w:r>
      <w:r w:rsidR="00B840BF" w:rsidRPr="00942506">
        <w:rPr>
          <w:rFonts w:ascii="Arial" w:hAnsi="Arial" w:cs="Arial"/>
          <w:sz w:val="22"/>
          <w:szCs w:val="22"/>
        </w:rPr>
      </w:r>
      <w:r w:rsidR="00B840BF" w:rsidRPr="00942506">
        <w:rPr>
          <w:rFonts w:ascii="Arial" w:hAnsi="Arial" w:cs="Arial"/>
          <w:sz w:val="22"/>
          <w:szCs w:val="22"/>
        </w:rPr>
        <w:fldChar w:fldCharType="separate"/>
      </w:r>
      <w:r w:rsidR="00B840BF" w:rsidRPr="00942506">
        <w:rPr>
          <w:rFonts w:ascii="Arial" w:hAnsi="Arial" w:cs="Arial"/>
          <w:noProof/>
          <w:sz w:val="22"/>
          <w:szCs w:val="22"/>
        </w:rPr>
        <w:t>[MM/DD/YYYY]</w:t>
      </w:r>
      <w:r w:rsidR="00B840BF" w:rsidRPr="00942506">
        <w:rPr>
          <w:rFonts w:ascii="Arial" w:hAnsi="Arial" w:cs="Arial"/>
          <w:sz w:val="22"/>
          <w:szCs w:val="22"/>
        </w:rPr>
        <w:fldChar w:fldCharType="end"/>
      </w:r>
      <w:r w:rsidR="00B840BF" w:rsidRPr="00550BD1">
        <w:rPr>
          <w:rFonts w:ascii="Arial" w:hAnsi="Arial" w:cs="Arial"/>
          <w:sz w:val="22"/>
          <w:szCs w:val="22"/>
        </w:rPr>
        <w:t>.</w:t>
      </w:r>
    </w:p>
    <w:p w14:paraId="15ABC090" w14:textId="75CDA77E" w:rsidR="005E377C" w:rsidRPr="0048331E" w:rsidRDefault="008168E5">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6B0DBB92"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w:t>
      </w:r>
      <w:r w:rsidR="00C7068A">
        <w:rPr>
          <w:rFonts w:ascii="Arial" w:hAnsi="Arial" w:cs="Arial"/>
          <w:sz w:val="22"/>
          <w:szCs w:val="22"/>
        </w:rPr>
        <w:t xml:space="preserve">the receipt of which is acknowledged, </w:t>
      </w:r>
      <w:r w:rsidR="00426F31" w:rsidRPr="00550BD1">
        <w:rPr>
          <w:rFonts w:ascii="Arial" w:hAnsi="Arial" w:cs="Arial"/>
          <w:sz w:val="22"/>
          <w:szCs w:val="22"/>
        </w:rPr>
        <w:t xml:space="preserve">the </w:t>
      </w:r>
      <w:r w:rsidR="00D24A14">
        <w:rPr>
          <w:rFonts w:ascii="Arial" w:hAnsi="Arial" w:cs="Arial"/>
          <w:sz w:val="22"/>
          <w:szCs w:val="22"/>
        </w:rPr>
        <w:t>Attorney</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8168E5">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8168E5">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29EFE429" w:rsidR="005E377C" w:rsidRPr="001D6563" w:rsidRDefault="008168E5">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FD7909">
        <w:rPr>
          <w:rFonts w:ascii="Arial" w:hAnsi="Arial" w:cs="Arial"/>
          <w:sz w:val="22"/>
          <w:szCs w:val="22"/>
          <w:u w:val="single"/>
        </w:rPr>
        <w:t>Contingency Only</w:t>
      </w:r>
      <w:r w:rsidR="00FD7909">
        <w:rPr>
          <w:rFonts w:ascii="Arial" w:hAnsi="Arial" w:cs="Arial"/>
          <w:sz w:val="22"/>
          <w:szCs w:val="22"/>
        </w:rPr>
        <w:t>. See Section 7: Contingency.</w:t>
      </w:r>
    </w:p>
    <w:p w14:paraId="0A0FA799" w14:textId="155ED5C6" w:rsidR="005E377C" w:rsidRPr="00550BD1" w:rsidRDefault="008168E5">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69A2CE73"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lastRenderedPageBreak/>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D24A14">
        <w:rPr>
          <w:rFonts w:ascii="Arial" w:hAnsi="Arial" w:cs="Arial"/>
          <w:sz w:val="22"/>
          <w:szCs w:val="22"/>
        </w:rPr>
        <w:t>Attorney</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8168E5"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8168E5"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1CEF5EC" w:rsidR="0029367B" w:rsidRPr="00550BD1" w:rsidRDefault="008168E5"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D24A14">
        <w:rPr>
          <w:rFonts w:ascii="Arial" w:hAnsi="Arial" w:cs="Arial"/>
          <w:sz w:val="22"/>
          <w:szCs w:val="22"/>
        </w:rPr>
        <w:t>Attorney</w:t>
      </w:r>
      <w:r w:rsidR="0029367B" w:rsidRPr="00550BD1">
        <w:rPr>
          <w:rFonts w:ascii="Arial" w:hAnsi="Arial" w:cs="Arial"/>
          <w:sz w:val="22"/>
          <w:szCs w:val="22"/>
        </w:rPr>
        <w:t>.</w:t>
      </w:r>
    </w:p>
    <w:p w14:paraId="6D1882DA" w14:textId="0DC8D45B" w:rsidR="0029367B" w:rsidRPr="0048331E" w:rsidRDefault="008168E5"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7CDD2CB2" w14:textId="15820540" w:rsidR="00F427BA" w:rsidRDefault="008168E5" w:rsidP="00F427BA">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w:t>
      </w:r>
      <w:r w:rsidR="00C7068A">
        <w:rPr>
          <w:rFonts w:ascii="Arial" w:hAnsi="Arial" w:cs="Arial"/>
          <w:sz w:val="22"/>
          <w:szCs w:val="22"/>
        </w:rPr>
        <w:t>n initial r</w:t>
      </w:r>
      <w:r w:rsidR="0029367B" w:rsidRPr="000A4383">
        <w:rPr>
          <w:rFonts w:ascii="Arial" w:hAnsi="Arial" w:cs="Arial"/>
          <w:sz w:val="22"/>
          <w:szCs w:val="22"/>
        </w:rPr>
        <w:t>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D24A14">
        <w:rPr>
          <w:rFonts w:ascii="Arial" w:hAnsi="Arial" w:cs="Arial"/>
          <w:sz w:val="22"/>
          <w:szCs w:val="22"/>
        </w:rPr>
        <w:t>Attorney</w:t>
      </w:r>
    </w:p>
    <w:p w14:paraId="24B8156D" w14:textId="7C079F4D" w:rsidR="00886125" w:rsidRPr="00550BD1" w:rsidRDefault="005C1638" w:rsidP="00C7068A">
      <w:pPr>
        <w:pStyle w:val="ListParagraph"/>
        <w:spacing w:after="120"/>
        <w:ind w:left="1152"/>
        <w:rPr>
          <w:rFonts w:ascii="Arial" w:hAnsi="Arial" w:cs="Arial"/>
          <w:sz w:val="22"/>
          <w:szCs w:val="22"/>
        </w:rPr>
      </w:pPr>
      <w:r>
        <w:rPr>
          <w:rFonts w:ascii="Arial" w:hAnsi="Arial" w:cs="Arial"/>
          <w:sz w:val="22"/>
          <w:szCs w:val="22"/>
        </w:rPr>
        <w:t xml:space="preserve">As a deposit for the Services to be provided </w:t>
      </w:r>
      <w:r w:rsidR="0029367B" w:rsidRPr="00886125">
        <w:rPr>
          <w:rFonts w:ascii="Arial" w:hAnsi="Arial" w:cs="Arial"/>
          <w:sz w:val="22"/>
          <w:szCs w:val="22"/>
        </w:rPr>
        <w:t>(</w:t>
      </w:r>
      <w:r w:rsidR="00886125">
        <w:rPr>
          <w:rFonts w:ascii="Arial" w:hAnsi="Arial" w:cs="Arial"/>
          <w:sz w:val="22"/>
          <w:szCs w:val="22"/>
        </w:rPr>
        <w:t xml:space="preserve">the </w:t>
      </w:r>
      <w:r w:rsidR="0029367B" w:rsidRPr="00886125">
        <w:rPr>
          <w:rFonts w:ascii="Arial" w:hAnsi="Arial" w:cs="Arial"/>
          <w:sz w:val="22"/>
          <w:szCs w:val="22"/>
        </w:rPr>
        <w:t xml:space="preserve">"Retainer"). </w:t>
      </w:r>
      <w:r>
        <w:rPr>
          <w:rFonts w:ascii="Arial" w:hAnsi="Arial" w:cs="Arial"/>
          <w:sz w:val="22"/>
          <w:szCs w:val="22"/>
        </w:rPr>
        <w:t>The Retainer shall be applied against actual legal services performed for the Client and as otherwise stated in Section 8 of this Letter.</w:t>
      </w:r>
    </w:p>
    <w:p w14:paraId="7C5E2C10" w14:textId="4EEA9562" w:rsidR="002C2697" w:rsidRDefault="008168E5"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D24A14">
        <w:rPr>
          <w:rFonts w:ascii="Arial" w:hAnsi="Arial" w:cs="Arial"/>
          <w:sz w:val="22"/>
          <w:szCs w:val="22"/>
        </w:rPr>
        <w:t>Attorney</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29621C36" w14:textId="699B40EB" w:rsidR="000978CB" w:rsidRDefault="002C2697" w:rsidP="002C2697">
      <w:pPr>
        <w:ind w:left="1152"/>
        <w:rPr>
          <w:rFonts w:ascii="Arial" w:hAnsi="Arial" w:cs="Arial"/>
          <w:sz w:val="22"/>
          <w:szCs w:val="22"/>
        </w:rPr>
      </w:pPr>
      <w:r>
        <w:rPr>
          <w:rFonts w:ascii="Arial" w:hAnsi="Arial" w:cs="Arial"/>
          <w:sz w:val="22"/>
          <w:szCs w:val="22"/>
        </w:rPr>
        <w:t>S</w:t>
      </w:r>
      <w:r w:rsidR="0029367B" w:rsidRPr="00550BD1">
        <w:rPr>
          <w:rFonts w:ascii="Arial" w:hAnsi="Arial" w:cs="Arial"/>
          <w:sz w:val="22"/>
          <w:szCs w:val="22"/>
        </w:rPr>
        <w:t>ervices.</w:t>
      </w:r>
    </w:p>
    <w:p w14:paraId="0AE20713" w14:textId="4BC743DA" w:rsidR="006B1597" w:rsidRDefault="006B1597">
      <w:pPr>
        <w:suppressAutoHyphens w:val="0"/>
        <w:rPr>
          <w:rFonts w:ascii="Arial" w:hAnsi="Arial" w:cs="Arial"/>
          <w:sz w:val="22"/>
          <w:szCs w:val="22"/>
        </w:rPr>
      </w:pPr>
    </w:p>
    <w:p w14:paraId="7E5570B7" w14:textId="1BCCD00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t>CONTINGENCY</w:t>
      </w:r>
      <w:r w:rsidRPr="00AE7314">
        <w:rPr>
          <w:rFonts w:ascii="Arial" w:hAnsi="Arial" w:cs="Arial"/>
          <w:sz w:val="22"/>
          <w:szCs w:val="22"/>
        </w:rPr>
        <w:t xml:space="preserve">. As part of the </w:t>
      </w:r>
      <w:r w:rsidR="00D24A14">
        <w:rPr>
          <w:rFonts w:ascii="Arial" w:hAnsi="Arial" w:cs="Arial"/>
          <w:sz w:val="22"/>
          <w:szCs w:val="22"/>
        </w:rPr>
        <w:t>Attorney</w:t>
      </w:r>
      <w:r w:rsidR="00F427BA">
        <w:rPr>
          <w:rFonts w:ascii="Arial" w:hAnsi="Arial" w:cs="Arial"/>
          <w:sz w:val="22"/>
          <w:szCs w:val="22"/>
        </w:rPr>
        <w:t xml:space="preserve">’s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8168E5"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w:t>
      </w:r>
      <w:proofErr w:type="gramStart"/>
      <w:r w:rsidRPr="00550BD1">
        <w:rPr>
          <w:rFonts w:ascii="Arial" w:hAnsi="Arial" w:cs="Arial"/>
          <w:sz w:val="22"/>
          <w:szCs w:val="22"/>
        </w:rPr>
        <w:t>check</w:t>
      </w:r>
      <w:proofErr w:type="gramEnd"/>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8168E5"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8168E5"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5891FA99" w:rsidR="0029367B" w:rsidRPr="00550BD1" w:rsidRDefault="008168E5"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 xml:space="preserve">fee arrangement as part of this </w:t>
      </w:r>
      <w:r w:rsidR="00D24A14">
        <w:rPr>
          <w:rFonts w:ascii="Arial" w:hAnsi="Arial" w:cs="Arial"/>
          <w:sz w:val="22"/>
          <w:szCs w:val="22"/>
        </w:rPr>
        <w:t>Letter</w:t>
      </w:r>
      <w:r w:rsidR="0029367B" w:rsidRPr="00550BD1">
        <w:rPr>
          <w:rFonts w:ascii="Arial" w:hAnsi="Arial" w:cs="Arial"/>
          <w:sz w:val="22"/>
          <w:szCs w:val="22"/>
        </w:rPr>
        <w:t>.</w:t>
      </w:r>
    </w:p>
    <w:p w14:paraId="25B9CC58" w14:textId="77777777" w:rsidR="005E377C" w:rsidRPr="00550BD1" w:rsidRDefault="005E377C">
      <w:pPr>
        <w:rPr>
          <w:rFonts w:ascii="Arial" w:hAnsi="Arial" w:cs="Arial"/>
          <w:sz w:val="22"/>
          <w:szCs w:val="22"/>
        </w:rPr>
      </w:pPr>
    </w:p>
    <w:p w14:paraId="5EACEF42" w14:textId="60E3D007"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D24A14">
        <w:rPr>
          <w:rFonts w:ascii="Arial" w:hAnsi="Arial" w:cs="Arial"/>
          <w:sz w:val="22"/>
          <w:szCs w:val="22"/>
        </w:rPr>
        <w:t>Attorney</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73E551D2" w:rsidR="00CA3D42" w:rsidRDefault="008168E5"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D24A14">
        <w:rPr>
          <w:rFonts w:ascii="Arial" w:hAnsi="Arial" w:cs="Arial"/>
          <w:sz w:val="22"/>
          <w:szCs w:val="22"/>
        </w:rPr>
        <w:t>Attorney</w:t>
      </w:r>
      <w:r w:rsidR="00CA3D42" w:rsidRPr="00550BD1">
        <w:rPr>
          <w:rFonts w:ascii="Arial" w:hAnsi="Arial" w:cs="Arial"/>
          <w:sz w:val="22"/>
          <w:szCs w:val="22"/>
        </w:rPr>
        <w:t xml:space="preserve"> </w:t>
      </w:r>
      <w:r w:rsidR="00426F31" w:rsidRPr="00550BD1">
        <w:rPr>
          <w:rFonts w:ascii="Arial" w:hAnsi="Arial" w:cs="Arial"/>
          <w:sz w:val="22"/>
          <w:szCs w:val="22"/>
        </w:rPr>
        <w:t xml:space="preserve">shall be responsible for </w:t>
      </w:r>
      <w:proofErr w:type="gramStart"/>
      <w:r w:rsidR="00426F31" w:rsidRPr="00550BD1">
        <w:rPr>
          <w:rFonts w:ascii="Arial" w:hAnsi="Arial" w:cs="Arial"/>
          <w:sz w:val="22"/>
          <w:szCs w:val="22"/>
        </w:rPr>
        <w:t>all</w:t>
      </w:r>
      <w:proofErr w:type="gramEnd"/>
    </w:p>
    <w:p w14:paraId="4B247988" w14:textId="3C203A5A"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w:t>
      </w:r>
      <w:r w:rsidR="00D24A14">
        <w:rPr>
          <w:rFonts w:ascii="Arial" w:hAnsi="Arial" w:cs="Arial"/>
          <w:sz w:val="22"/>
          <w:szCs w:val="22"/>
        </w:rPr>
        <w:t>Letter</w:t>
      </w:r>
      <w:r w:rsidRPr="00550BD1">
        <w:rPr>
          <w:rFonts w:ascii="Arial" w:hAnsi="Arial" w:cs="Arial"/>
          <w:sz w:val="22"/>
          <w:szCs w:val="22"/>
        </w:rPr>
        <w:t>.</w:t>
      </w:r>
      <w:r w:rsidR="0029367B" w:rsidRPr="00550BD1">
        <w:rPr>
          <w:rFonts w:ascii="Arial" w:hAnsi="Arial" w:cs="Arial"/>
          <w:sz w:val="22"/>
          <w:szCs w:val="22"/>
        </w:rPr>
        <w:t xml:space="preserve"> </w:t>
      </w:r>
    </w:p>
    <w:p w14:paraId="0F678EC4" w14:textId="77777777" w:rsidR="00D075FB" w:rsidRPr="00CF7EF1" w:rsidRDefault="00D075FB">
      <w:pPr>
        <w:ind w:left="720"/>
        <w:rPr>
          <w:rFonts w:ascii="Arial" w:hAnsi="Arial" w:cs="Arial"/>
          <w:sz w:val="22"/>
          <w:szCs w:val="22"/>
        </w:rPr>
      </w:pPr>
    </w:p>
    <w:p w14:paraId="2C3CCEFF" w14:textId="77777777" w:rsidR="00310E60" w:rsidRDefault="008168E5"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3AF138D1"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D24A14">
        <w:rPr>
          <w:rFonts w:ascii="Arial" w:hAnsi="Arial" w:cs="Arial"/>
          <w:sz w:val="22"/>
          <w:szCs w:val="22"/>
        </w:rPr>
        <w:t>Attorney</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D24A14">
        <w:rPr>
          <w:rFonts w:ascii="Arial" w:hAnsi="Arial" w:cs="Arial"/>
          <w:sz w:val="22"/>
          <w:szCs w:val="22"/>
        </w:rPr>
        <w:t>Attorney</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2EA82420" w:rsidR="00F1292B" w:rsidRPr="00550BD1" w:rsidRDefault="008168E5"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w:t>
      </w:r>
      <w:r w:rsidR="00D24A14">
        <w:rPr>
          <w:rFonts w:ascii="Arial" w:hAnsi="Arial" w:cs="Arial"/>
          <w:sz w:val="22"/>
          <w:szCs w:val="22"/>
        </w:rPr>
        <w:t>Attorney</w:t>
      </w:r>
      <w:r w:rsidR="00F1292B">
        <w:rPr>
          <w:rFonts w:ascii="Arial" w:hAnsi="Arial" w:cs="Arial"/>
          <w:sz w:val="22"/>
          <w:szCs w:val="22"/>
        </w:rPr>
        <w:t xml:space="preserve"> shall not be responsible for </w:t>
      </w:r>
      <w:proofErr w:type="gramStart"/>
      <w:r w:rsidR="00F1292B">
        <w:rPr>
          <w:rFonts w:ascii="Arial" w:hAnsi="Arial" w:cs="Arial"/>
          <w:sz w:val="22"/>
          <w:szCs w:val="22"/>
        </w:rPr>
        <w:t>any</w:t>
      </w:r>
      <w:proofErr w:type="gramEnd"/>
      <w:r w:rsidR="00F1292B">
        <w:rPr>
          <w:rFonts w:ascii="Arial" w:hAnsi="Arial" w:cs="Arial"/>
          <w:sz w:val="22"/>
          <w:szCs w:val="22"/>
        </w:rPr>
        <w:t xml:space="preserve"> </w:t>
      </w:r>
    </w:p>
    <w:p w14:paraId="0AD3A0A3" w14:textId="77777777" w:rsidR="00CF0CDA"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w:t>
      </w:r>
      <w:r w:rsidR="00D24A14">
        <w:rPr>
          <w:rFonts w:ascii="Arial" w:hAnsi="Arial" w:cs="Arial"/>
          <w:sz w:val="22"/>
          <w:szCs w:val="22"/>
        </w:rPr>
        <w:t>Attorney</w:t>
      </w:r>
      <w:r>
        <w:rPr>
          <w:rFonts w:ascii="Arial" w:hAnsi="Arial" w:cs="Arial"/>
          <w:sz w:val="22"/>
          <w:szCs w:val="22"/>
        </w:rPr>
        <w:t xml:space="preserve"> within thirty (30) days of receiving notice of any expense directly associated with the Services. Upon the Client’s request, the </w:t>
      </w:r>
      <w:r w:rsidR="00D24A14">
        <w:rPr>
          <w:rFonts w:ascii="Arial" w:hAnsi="Arial" w:cs="Arial"/>
          <w:sz w:val="22"/>
          <w:szCs w:val="22"/>
        </w:rPr>
        <w:t>Attorney</w:t>
      </w:r>
      <w:r>
        <w:rPr>
          <w:rFonts w:ascii="Arial" w:hAnsi="Arial" w:cs="Arial"/>
          <w:sz w:val="22"/>
          <w:szCs w:val="22"/>
        </w:rPr>
        <w:t xml:space="preserve"> may have to show receipts or proof of purchase for said expense. </w:t>
      </w:r>
    </w:p>
    <w:p w14:paraId="7D0FC5E9" w14:textId="02F03185" w:rsidR="005E377C" w:rsidRPr="00025878" w:rsidRDefault="005E377C" w:rsidP="00CF0CDA">
      <w:pPr>
        <w:rPr>
          <w:rFonts w:ascii="Arial" w:hAnsi="Arial" w:cs="Arial"/>
          <w:sz w:val="22"/>
          <w:szCs w:val="22"/>
        </w:rPr>
      </w:pPr>
    </w:p>
    <w:p w14:paraId="6128813D" w14:textId="0DCC0F42"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All notices required or permitted under this </w:t>
      </w:r>
      <w:r w:rsidR="00D24A14">
        <w:rPr>
          <w:rFonts w:ascii="Arial" w:hAnsi="Arial" w:cs="Arial"/>
          <w:sz w:val="22"/>
          <w:szCs w:val="22"/>
        </w:rPr>
        <w:t>Letter</w:t>
      </w:r>
      <w:r w:rsidRPr="00550BD1">
        <w:rPr>
          <w:rFonts w:ascii="Arial" w:hAnsi="Arial" w:cs="Arial"/>
          <w:sz w:val="22"/>
          <w:szCs w:val="22"/>
        </w:rPr>
        <w:t xml:space="preserve">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D24A14">
        <w:rPr>
          <w:rFonts w:ascii="Arial" w:hAnsi="Arial" w:cs="Arial"/>
          <w:sz w:val="22"/>
          <w:szCs w:val="22"/>
        </w:rPr>
        <w:t>Attorney</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0B2FCF35" w:rsidR="005E377C" w:rsidRDefault="00D24A14" w:rsidP="00D075FB">
      <w:pPr>
        <w:ind w:left="720"/>
        <w:rPr>
          <w:rFonts w:ascii="Arial" w:hAnsi="Arial" w:cs="Arial"/>
          <w:sz w:val="22"/>
          <w:szCs w:val="22"/>
        </w:rPr>
      </w:pPr>
      <w:r>
        <w:rPr>
          <w:rFonts w:ascii="Arial" w:hAnsi="Arial" w:cs="Arial"/>
          <w:sz w:val="22"/>
          <w:szCs w:val="22"/>
        </w:rPr>
        <w:t>Attorney</w:t>
      </w:r>
      <w:r w:rsidR="00CA3D42">
        <w:rPr>
          <w:rFonts w:ascii="Arial" w:hAnsi="Arial" w:cs="Arial"/>
          <w:sz w:val="22"/>
          <w:szCs w:val="22"/>
        </w:rPr>
        <w:t xml:space="preserve">’s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w:t>
      </w:r>
      <w:r>
        <w:rPr>
          <w:rFonts w:ascii="Arial" w:hAnsi="Arial" w:cs="Arial"/>
          <w:noProof/>
          <w:sz w:val="22"/>
          <w:szCs w:val="22"/>
        </w:rPr>
        <w:t>ATTORNEY</w:t>
      </w:r>
      <w:r w:rsidR="000D0D53" w:rsidRPr="00942506">
        <w:rPr>
          <w:rFonts w:ascii="Arial" w:hAnsi="Arial" w:cs="Arial"/>
          <w:noProof/>
          <w:sz w:val="22"/>
          <w:szCs w:val="22"/>
        </w:rPr>
        <w:t xml:space="preserve">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3477EFBB" w:rsidR="00022D82" w:rsidRP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lastRenderedPageBreak/>
        <w:t xml:space="preserve">TERMINATION OF </w:t>
      </w:r>
      <w:r w:rsidR="00D24A14">
        <w:rPr>
          <w:rFonts w:ascii="Arial" w:hAnsi="Arial" w:cs="Arial"/>
          <w:b/>
          <w:bCs/>
          <w:sz w:val="22"/>
          <w:szCs w:val="22"/>
        </w:rPr>
        <w:t>LETTER</w:t>
      </w:r>
      <w:r>
        <w:rPr>
          <w:rFonts w:ascii="Arial" w:hAnsi="Arial" w:cs="Arial"/>
          <w:sz w:val="22"/>
          <w:szCs w:val="22"/>
        </w:rPr>
        <w:t xml:space="preserve">. This </w:t>
      </w:r>
      <w:r w:rsidR="00D24A14">
        <w:rPr>
          <w:rFonts w:ascii="Arial" w:hAnsi="Arial" w:cs="Arial"/>
          <w:sz w:val="22"/>
          <w:szCs w:val="22"/>
        </w:rPr>
        <w:t>Letter</w:t>
      </w:r>
      <w:r>
        <w:rPr>
          <w:rFonts w:ascii="Arial" w:hAnsi="Arial" w:cs="Arial"/>
          <w:sz w:val="22"/>
          <w:szCs w:val="22"/>
        </w:rPr>
        <w:t xml:space="preserve"> may be terminated at any time by the </w:t>
      </w:r>
      <w:r w:rsidR="00D24A14">
        <w:rPr>
          <w:rFonts w:ascii="Arial" w:hAnsi="Arial" w:cs="Arial"/>
          <w:sz w:val="22"/>
          <w:szCs w:val="22"/>
        </w:rPr>
        <w:t>Attorney</w:t>
      </w:r>
      <w:r>
        <w:rPr>
          <w:rFonts w:ascii="Arial" w:hAnsi="Arial" w:cs="Arial"/>
          <w:sz w:val="22"/>
          <w:szCs w:val="22"/>
        </w:rPr>
        <w:t xml:space="preserve">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 xml:space="preserve">days’ notice. Notice shall be deemed to have been sufficiently given either when served personally or when sent by first-class mail addressed to the parties at the addresses set forth in this </w:t>
      </w:r>
      <w:r w:rsidR="00D24A14">
        <w:rPr>
          <w:rFonts w:ascii="Arial" w:hAnsi="Arial" w:cs="Arial"/>
          <w:sz w:val="22"/>
          <w:szCs w:val="22"/>
        </w:rPr>
        <w:t>Letter</w:t>
      </w:r>
      <w:r w:rsidR="00974BD9">
        <w:rPr>
          <w:rFonts w:ascii="Arial" w:hAnsi="Arial" w:cs="Arial"/>
          <w:sz w:val="22"/>
          <w:szCs w:val="22"/>
        </w:rPr>
        <w:t>.</w:t>
      </w:r>
      <w:r w:rsidR="005237C8">
        <w:rPr>
          <w:rFonts w:ascii="Arial" w:hAnsi="Arial" w:cs="Arial"/>
          <w:sz w:val="22"/>
          <w:szCs w:val="22"/>
        </w:rPr>
        <w:br/>
      </w:r>
    </w:p>
    <w:p w14:paraId="235E9006" w14:textId="4B73963C"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t>DISPUTES</w:t>
      </w:r>
      <w:r w:rsidRPr="00550BD1">
        <w:rPr>
          <w:rFonts w:ascii="Arial" w:hAnsi="Arial" w:cs="Arial"/>
          <w:sz w:val="22"/>
          <w:szCs w:val="22"/>
        </w:rPr>
        <w:t xml:space="preserve">. If any dispute arises under this </w:t>
      </w:r>
      <w:r w:rsidR="00D24A14">
        <w:rPr>
          <w:rFonts w:ascii="Arial" w:hAnsi="Arial" w:cs="Arial"/>
          <w:sz w:val="22"/>
          <w:szCs w:val="22"/>
        </w:rPr>
        <w:t>Letter</w:t>
      </w:r>
      <w:r w:rsidRPr="00550BD1">
        <w:rPr>
          <w:rFonts w:ascii="Arial" w:hAnsi="Arial" w:cs="Arial"/>
          <w:sz w:val="22"/>
          <w:szCs w:val="22"/>
        </w:rPr>
        <w:t xml:space="preserve">, the </w:t>
      </w:r>
      <w:r w:rsidR="00D24A14">
        <w:rPr>
          <w:rFonts w:ascii="Arial" w:hAnsi="Arial" w:cs="Arial"/>
          <w:sz w:val="22"/>
          <w:szCs w:val="22"/>
        </w:rPr>
        <w:t>Attorney</w:t>
      </w:r>
      <w:r w:rsidR="00CA3D42" w:rsidRPr="00550BD1">
        <w:rPr>
          <w:rFonts w:ascii="Arial" w:hAnsi="Arial" w:cs="Arial"/>
          <w:sz w:val="22"/>
          <w:szCs w:val="22"/>
        </w:rPr>
        <w:t xml:space="preserve"> </w:t>
      </w:r>
      <w:r w:rsidRPr="00550BD1">
        <w:rPr>
          <w:rFonts w:ascii="Arial" w:hAnsi="Arial" w:cs="Arial"/>
          <w:sz w:val="22"/>
          <w:szCs w:val="22"/>
        </w:rPr>
        <w:t>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r w:rsidR="00082644">
        <w:rPr>
          <w:rFonts w:ascii="Arial" w:hAnsi="Arial" w:cs="Arial"/>
          <w:sz w:val="22"/>
          <w:szCs w:val="22"/>
        </w:rPr>
        <w:t xml:space="preserve"> </w:t>
      </w:r>
      <w:r w:rsidR="00082644" w:rsidRPr="00887801">
        <w:rPr>
          <w:rFonts w:ascii="Arial" w:hAnsi="Arial" w:cs="Arial"/>
          <w:sz w:val="22"/>
          <w:szCs w:val="22"/>
        </w:rPr>
        <w:t xml:space="preserve">The jurisdiction for any dispute shall be administered in </w:t>
      </w:r>
      <w:r w:rsidR="00082644" w:rsidRPr="008168E5">
        <w:rPr>
          <w:rFonts w:ascii="Arial" w:hAnsi="Arial" w:cs="Arial"/>
          <w:sz w:val="22"/>
          <w:szCs w:val="22"/>
        </w:rPr>
        <w:fldChar w:fldCharType="begin">
          <w:ffData>
            <w:name w:val=""/>
            <w:enabled/>
            <w:calcOnExit w:val="0"/>
            <w:textInput>
              <w:default w:val="[COUNTY]"/>
            </w:textInput>
          </w:ffData>
        </w:fldChar>
      </w:r>
      <w:r w:rsidR="00082644" w:rsidRPr="008168E5">
        <w:rPr>
          <w:rFonts w:ascii="Arial" w:hAnsi="Arial" w:cs="Arial"/>
          <w:sz w:val="22"/>
          <w:szCs w:val="22"/>
        </w:rPr>
        <w:instrText xml:space="preserve"> FORMTEXT </w:instrText>
      </w:r>
      <w:r w:rsidR="00082644" w:rsidRPr="008168E5">
        <w:rPr>
          <w:rFonts w:ascii="Arial" w:hAnsi="Arial" w:cs="Arial"/>
          <w:sz w:val="22"/>
          <w:szCs w:val="22"/>
        </w:rPr>
      </w:r>
      <w:r w:rsidR="00082644" w:rsidRPr="008168E5">
        <w:rPr>
          <w:rFonts w:ascii="Arial" w:hAnsi="Arial" w:cs="Arial"/>
          <w:sz w:val="22"/>
          <w:szCs w:val="22"/>
        </w:rPr>
        <w:fldChar w:fldCharType="separate"/>
      </w:r>
      <w:r w:rsidR="00082644" w:rsidRPr="008168E5">
        <w:rPr>
          <w:rFonts w:ascii="Arial" w:hAnsi="Arial" w:cs="Arial"/>
          <w:noProof/>
          <w:sz w:val="22"/>
          <w:szCs w:val="22"/>
        </w:rPr>
        <w:t>[COUNTY]</w:t>
      </w:r>
      <w:r w:rsidR="00082644" w:rsidRPr="008168E5">
        <w:rPr>
          <w:rFonts w:ascii="Arial" w:hAnsi="Arial" w:cs="Arial"/>
          <w:sz w:val="22"/>
          <w:szCs w:val="22"/>
        </w:rPr>
        <w:fldChar w:fldCharType="end"/>
      </w:r>
      <w:r w:rsidR="00082644">
        <w:rPr>
          <w:rFonts w:ascii="Arial" w:hAnsi="Arial" w:cs="Arial"/>
          <w:sz w:val="22"/>
          <w:szCs w:val="22"/>
        </w:rPr>
        <w:t xml:space="preserve"> </w:t>
      </w:r>
      <w:r w:rsidR="00082644" w:rsidRPr="00887801">
        <w:rPr>
          <w:rFonts w:ascii="Arial" w:hAnsi="Arial" w:cs="Arial"/>
          <w:sz w:val="22"/>
          <w:szCs w:val="22"/>
        </w:rPr>
        <w:t xml:space="preserve">County, State of </w:t>
      </w:r>
      <w:r w:rsidR="00082644" w:rsidRPr="008168E5">
        <w:rPr>
          <w:rFonts w:ascii="Arial" w:hAnsi="Arial" w:cs="Arial"/>
          <w:sz w:val="22"/>
          <w:szCs w:val="22"/>
        </w:rPr>
        <w:fldChar w:fldCharType="begin">
          <w:ffData>
            <w:name w:val=""/>
            <w:enabled/>
            <w:calcOnExit w:val="0"/>
            <w:textInput>
              <w:default w:val="[STATE]"/>
            </w:textInput>
          </w:ffData>
        </w:fldChar>
      </w:r>
      <w:r w:rsidR="00082644" w:rsidRPr="008168E5">
        <w:rPr>
          <w:rFonts w:ascii="Arial" w:hAnsi="Arial" w:cs="Arial"/>
          <w:sz w:val="22"/>
          <w:szCs w:val="22"/>
        </w:rPr>
        <w:instrText xml:space="preserve"> FORMTEXT </w:instrText>
      </w:r>
      <w:r w:rsidR="00082644" w:rsidRPr="008168E5">
        <w:rPr>
          <w:rFonts w:ascii="Arial" w:hAnsi="Arial" w:cs="Arial"/>
          <w:sz w:val="22"/>
          <w:szCs w:val="22"/>
        </w:rPr>
      </w:r>
      <w:r w:rsidR="00082644" w:rsidRPr="008168E5">
        <w:rPr>
          <w:rFonts w:ascii="Arial" w:hAnsi="Arial" w:cs="Arial"/>
          <w:sz w:val="22"/>
          <w:szCs w:val="22"/>
        </w:rPr>
        <w:fldChar w:fldCharType="separate"/>
      </w:r>
      <w:r w:rsidR="00082644" w:rsidRPr="008168E5">
        <w:rPr>
          <w:rFonts w:ascii="Arial" w:hAnsi="Arial" w:cs="Arial"/>
          <w:noProof/>
          <w:sz w:val="22"/>
          <w:szCs w:val="22"/>
        </w:rPr>
        <w:t>[STATE]</w:t>
      </w:r>
      <w:r w:rsidR="00082644" w:rsidRPr="008168E5">
        <w:rPr>
          <w:rFonts w:ascii="Arial" w:hAnsi="Arial" w:cs="Arial"/>
          <w:sz w:val="22"/>
          <w:szCs w:val="22"/>
        </w:rPr>
        <w:fldChar w:fldCharType="end"/>
      </w:r>
      <w:r w:rsidR="00082644">
        <w:rPr>
          <w:rFonts w:ascii="Arial" w:hAnsi="Arial" w:cs="Arial"/>
          <w:sz w:val="22"/>
          <w:szCs w:val="22"/>
        </w:rPr>
        <w:t>.</w:t>
      </w:r>
    </w:p>
    <w:p w14:paraId="7A9D9537" w14:textId="77777777" w:rsidR="00982C86" w:rsidRDefault="00982C86" w:rsidP="00982C86">
      <w:pPr>
        <w:pStyle w:val="ListParagraph"/>
        <w:ind w:left="360"/>
        <w:rPr>
          <w:rFonts w:ascii="Arial" w:hAnsi="Arial" w:cs="Arial"/>
          <w:sz w:val="22"/>
          <w:szCs w:val="22"/>
        </w:rPr>
      </w:pPr>
    </w:p>
    <w:p w14:paraId="3760BE77" w14:textId="6E4A6D23"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w:t>
      </w:r>
      <w:r w:rsidR="00D24A14">
        <w:rPr>
          <w:rFonts w:ascii="Arial" w:hAnsi="Arial" w:cs="Arial"/>
          <w:sz w:val="22"/>
          <w:szCs w:val="22"/>
        </w:rPr>
        <w:t>Letter</w:t>
      </w:r>
      <w:r w:rsidRPr="00982C86">
        <w:rPr>
          <w:rFonts w:ascii="Arial" w:hAnsi="Arial" w:cs="Arial"/>
          <w:sz w:val="22"/>
          <w:szCs w:val="22"/>
        </w:rPr>
        <w:t xml:space="preserve">, the </w:t>
      </w:r>
      <w:r w:rsidR="00D24A14">
        <w:rPr>
          <w:rFonts w:ascii="Arial" w:hAnsi="Arial" w:cs="Arial"/>
          <w:sz w:val="22"/>
          <w:szCs w:val="22"/>
        </w:rPr>
        <w:t>Attorney</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D24A14">
        <w:rPr>
          <w:rFonts w:ascii="Arial" w:hAnsi="Arial" w:cs="Arial"/>
          <w:sz w:val="22"/>
          <w:szCs w:val="22"/>
        </w:rPr>
        <w:t>Attorney</w:t>
      </w:r>
      <w:r w:rsidR="00C77722">
        <w:rPr>
          <w:rFonts w:ascii="Arial" w:hAnsi="Arial" w:cs="Arial"/>
          <w:sz w:val="22"/>
          <w:szCs w:val="22"/>
        </w:rPr>
        <w:t xml:space="preserve">’s </w:t>
      </w:r>
      <w:r w:rsidRPr="00982C86">
        <w:rPr>
          <w:rFonts w:ascii="Arial" w:hAnsi="Arial" w:cs="Arial"/>
          <w:sz w:val="22"/>
          <w:szCs w:val="22"/>
        </w:rPr>
        <w:t xml:space="preserve">possession or under the </w:t>
      </w:r>
      <w:r w:rsidR="00D24A14">
        <w:rPr>
          <w:rFonts w:ascii="Arial" w:hAnsi="Arial" w:cs="Arial"/>
          <w:sz w:val="22"/>
          <w:szCs w:val="22"/>
        </w:rPr>
        <w:t>Attorney</w:t>
      </w:r>
      <w:r w:rsidR="00CA3D42">
        <w:rPr>
          <w:rFonts w:ascii="Arial" w:hAnsi="Arial" w:cs="Arial"/>
          <w:sz w:val="22"/>
          <w:szCs w:val="22"/>
        </w:rPr>
        <w:t xml:space="preserve">’s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49A62728"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 xml:space="preserve">WAIVER OF </w:t>
      </w:r>
      <w:r w:rsidR="00DC3124">
        <w:rPr>
          <w:rFonts w:ascii="Arial" w:hAnsi="Arial" w:cs="Arial"/>
          <w:b/>
          <w:bCs/>
          <w:sz w:val="22"/>
          <w:szCs w:val="22"/>
        </w:rPr>
        <w:t>CONTRACTUAL</w:t>
      </w:r>
      <w:r w:rsidRPr="00550BD1">
        <w:rPr>
          <w:rFonts w:ascii="Arial" w:hAnsi="Arial" w:cs="Arial"/>
          <w:b/>
          <w:bCs/>
          <w:sz w:val="22"/>
          <w:szCs w:val="22"/>
        </w:rPr>
        <w:t xml:space="preserve"> RIGHT</w:t>
      </w:r>
      <w:r w:rsidR="00426F31" w:rsidRPr="00550BD1">
        <w:rPr>
          <w:rFonts w:ascii="Arial" w:hAnsi="Arial" w:cs="Arial"/>
          <w:sz w:val="22"/>
          <w:szCs w:val="22"/>
        </w:rPr>
        <w:t xml:space="preserve">. The failure of either party to enforce any provision of this </w:t>
      </w:r>
      <w:r w:rsidR="00D24A14">
        <w:rPr>
          <w:rFonts w:ascii="Arial" w:hAnsi="Arial" w:cs="Arial"/>
          <w:sz w:val="22"/>
          <w:szCs w:val="22"/>
        </w:rPr>
        <w:t>Letter</w:t>
      </w:r>
      <w:r w:rsidR="00426F31" w:rsidRPr="00550BD1">
        <w:rPr>
          <w:rFonts w:ascii="Arial" w:hAnsi="Arial" w:cs="Arial"/>
          <w:sz w:val="22"/>
          <w:szCs w:val="22"/>
        </w:rPr>
        <w:t xml:space="preserve"> shall not be construed as a waiver or limitation of that party's right to subsequently enforce and compel strict compliance with every provision of this </w:t>
      </w:r>
      <w:r w:rsidR="00D24A14">
        <w:rPr>
          <w:rFonts w:ascii="Arial" w:hAnsi="Arial" w:cs="Arial"/>
          <w:sz w:val="22"/>
          <w:szCs w:val="22"/>
        </w:rPr>
        <w:t>Letter</w:t>
      </w:r>
      <w:r w:rsidR="00426F31" w:rsidRPr="00550BD1">
        <w:rPr>
          <w:rFonts w:ascii="Arial" w:hAnsi="Arial" w:cs="Arial"/>
          <w:sz w:val="22"/>
          <w:szCs w:val="22"/>
        </w:rPr>
        <w:t>.</w:t>
      </w:r>
    </w:p>
    <w:p w14:paraId="5F077852" w14:textId="77777777" w:rsidR="002F7C30" w:rsidRPr="00550BD1" w:rsidRDefault="002F7C30" w:rsidP="002F7C30">
      <w:pPr>
        <w:pStyle w:val="ListParagraph"/>
        <w:rPr>
          <w:rFonts w:ascii="Arial" w:hAnsi="Arial" w:cs="Arial"/>
          <w:b/>
          <w:bCs/>
          <w:sz w:val="22"/>
          <w:szCs w:val="22"/>
        </w:rPr>
      </w:pPr>
    </w:p>
    <w:p w14:paraId="75F1E6C1" w14:textId="5CDE616F"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D24A14">
        <w:rPr>
          <w:rFonts w:ascii="Arial" w:hAnsi="Arial" w:cs="Arial"/>
          <w:sz w:val="22"/>
          <w:szCs w:val="22"/>
        </w:rPr>
        <w:t>Attorney</w:t>
      </w:r>
      <w:r w:rsidR="00426F31" w:rsidRPr="00550BD1">
        <w:rPr>
          <w:rFonts w:ascii="Arial" w:hAnsi="Arial" w:cs="Arial"/>
          <w:sz w:val="22"/>
          <w:szCs w:val="22"/>
        </w:rPr>
        <w:t>, under the code of the Internal Revenue (IRS)</w:t>
      </w:r>
      <w:r w:rsidR="00DC3124">
        <w:rPr>
          <w:rFonts w:ascii="Arial" w:hAnsi="Arial" w:cs="Arial"/>
          <w:sz w:val="22"/>
          <w:szCs w:val="22"/>
        </w:rPr>
        <w:t xml:space="preserve"> and applicable federal, state, and local law</w:t>
      </w:r>
      <w:r w:rsidR="00426F31" w:rsidRPr="00550BD1">
        <w:rPr>
          <w:rFonts w:ascii="Arial" w:hAnsi="Arial" w:cs="Arial"/>
          <w:sz w:val="22"/>
          <w:szCs w:val="22"/>
        </w:rPr>
        <w:t xml:space="preserve">, is an independent contractor and neither the </w:t>
      </w:r>
      <w:r w:rsidR="00D24A14">
        <w:rPr>
          <w:rFonts w:ascii="Arial" w:hAnsi="Arial" w:cs="Arial"/>
          <w:sz w:val="22"/>
          <w:szCs w:val="22"/>
        </w:rPr>
        <w:t>Attorney</w:t>
      </w:r>
      <w:r w:rsidR="00CA3D42">
        <w:rPr>
          <w:rFonts w:ascii="Arial" w:hAnsi="Arial" w:cs="Arial"/>
          <w:sz w:val="22"/>
          <w:szCs w:val="22"/>
        </w:rPr>
        <w:t xml:space="preserve">’s </w:t>
      </w:r>
      <w:r w:rsidR="00426F31" w:rsidRPr="00550BD1">
        <w:rPr>
          <w:rFonts w:ascii="Arial" w:hAnsi="Arial" w:cs="Arial"/>
          <w:sz w:val="22"/>
          <w:szCs w:val="22"/>
        </w:rPr>
        <w:t xml:space="preserve">employees </w:t>
      </w:r>
      <w:r w:rsidR="00DC3124">
        <w:rPr>
          <w:rFonts w:ascii="Arial" w:hAnsi="Arial" w:cs="Arial"/>
          <w:sz w:val="22"/>
          <w:szCs w:val="22"/>
        </w:rPr>
        <w:t>nor</w:t>
      </w:r>
      <w:r w:rsidR="00426F31" w:rsidRPr="00550BD1">
        <w:rPr>
          <w:rFonts w:ascii="Arial" w:hAnsi="Arial" w:cs="Arial"/>
          <w:sz w:val="22"/>
          <w:szCs w:val="22"/>
        </w:rPr>
        <w:t xml:space="preserve"> contract personnel are, or shall be deemed, the Client's employees. In its capacity as an independent contractor, the </w:t>
      </w:r>
      <w:r w:rsidR="00D24A14">
        <w:rPr>
          <w:rFonts w:ascii="Arial" w:hAnsi="Arial" w:cs="Arial"/>
          <w:sz w:val="22"/>
          <w:szCs w:val="22"/>
        </w:rPr>
        <w:t>Attorney</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6E0960E2"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D24A14">
        <w:rPr>
          <w:rFonts w:ascii="Arial" w:hAnsi="Arial" w:cs="Arial"/>
          <w:sz w:val="22"/>
          <w:szCs w:val="22"/>
        </w:rPr>
        <w:t>Attorney</w:t>
      </w:r>
      <w:r w:rsidR="00CA3D42" w:rsidRPr="00550BD1">
        <w:rPr>
          <w:rFonts w:ascii="Arial" w:hAnsi="Arial" w:cs="Arial"/>
          <w:sz w:val="22"/>
          <w:szCs w:val="22"/>
        </w:rPr>
        <w:t xml:space="preserve"> </w:t>
      </w:r>
      <w:r w:rsidR="00426F31" w:rsidRPr="00550BD1">
        <w:rPr>
          <w:rFonts w:ascii="Arial" w:hAnsi="Arial" w:cs="Arial"/>
          <w:sz w:val="22"/>
          <w:szCs w:val="22"/>
        </w:rPr>
        <w:t xml:space="preserve">has the right to perform Services for others during the term of this </w:t>
      </w:r>
      <w:r w:rsidR="00D24A14">
        <w:rPr>
          <w:rFonts w:ascii="Arial" w:hAnsi="Arial" w:cs="Arial"/>
          <w:sz w:val="22"/>
          <w:szCs w:val="22"/>
        </w:rPr>
        <w:t>Letter</w:t>
      </w:r>
      <w:r w:rsidR="00426F31" w:rsidRPr="00550BD1">
        <w:rPr>
          <w:rFonts w:ascii="Arial" w:hAnsi="Arial" w:cs="Arial"/>
          <w:sz w:val="22"/>
          <w:szCs w:val="22"/>
        </w:rPr>
        <w:t>;</w:t>
      </w:r>
    </w:p>
    <w:p w14:paraId="50585A1C" w14:textId="5EA366DC"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D24A14">
        <w:rPr>
          <w:rFonts w:ascii="Arial" w:hAnsi="Arial" w:cs="Arial"/>
          <w:sz w:val="22"/>
          <w:szCs w:val="22"/>
        </w:rPr>
        <w:t>Attorney</w:t>
      </w:r>
      <w:r w:rsidR="00CA3D42" w:rsidRPr="00775956">
        <w:rPr>
          <w:rFonts w:ascii="Arial" w:hAnsi="Arial" w:cs="Arial"/>
          <w:sz w:val="22"/>
          <w:szCs w:val="22"/>
        </w:rPr>
        <w:t xml:space="preserve"> </w:t>
      </w:r>
      <w:r w:rsidR="00426F31" w:rsidRPr="00775956">
        <w:rPr>
          <w:rFonts w:ascii="Arial" w:hAnsi="Arial" w:cs="Arial"/>
          <w:sz w:val="22"/>
          <w:szCs w:val="22"/>
        </w:rPr>
        <w:t xml:space="preserve">has the sole right to control and direct the means, manner, and method by which the Services required under this </w:t>
      </w:r>
      <w:r w:rsidR="00D24A14">
        <w:rPr>
          <w:rFonts w:ascii="Arial" w:hAnsi="Arial" w:cs="Arial"/>
          <w:sz w:val="22"/>
          <w:szCs w:val="22"/>
        </w:rPr>
        <w:t>Letter</w:t>
      </w:r>
      <w:r w:rsidR="00426F31" w:rsidRPr="00775956">
        <w:rPr>
          <w:rFonts w:ascii="Arial" w:hAnsi="Arial" w:cs="Arial"/>
          <w:sz w:val="22"/>
          <w:szCs w:val="22"/>
        </w:rPr>
        <w:t xml:space="preserve"> will be performed;</w:t>
      </w:r>
    </w:p>
    <w:p w14:paraId="06911FB4" w14:textId="51CA5F0E"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D24A14">
        <w:rPr>
          <w:rFonts w:ascii="Arial" w:hAnsi="Arial" w:cs="Arial"/>
          <w:sz w:val="22"/>
          <w:szCs w:val="22"/>
        </w:rPr>
        <w:t>Attorney</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w:t>
      </w:r>
      <w:r w:rsidR="00D24A14">
        <w:rPr>
          <w:rFonts w:ascii="Arial" w:hAnsi="Arial" w:cs="Arial"/>
          <w:sz w:val="22"/>
          <w:szCs w:val="22"/>
        </w:rPr>
        <w:t>Letter</w:t>
      </w:r>
      <w:r w:rsidR="00C92BA4">
        <w:rPr>
          <w:rFonts w:ascii="Arial" w:hAnsi="Arial" w:cs="Arial"/>
          <w:sz w:val="22"/>
          <w:szCs w:val="22"/>
        </w:rPr>
        <w:t>;</w:t>
      </w:r>
    </w:p>
    <w:p w14:paraId="4DAF1FF2" w14:textId="6917A77B"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w:t>
      </w:r>
      <w:r w:rsidR="00D24A14">
        <w:rPr>
          <w:rFonts w:ascii="Arial" w:hAnsi="Arial" w:cs="Arial"/>
          <w:sz w:val="22"/>
          <w:szCs w:val="22"/>
        </w:rPr>
        <w:t>Letter</w:t>
      </w:r>
      <w:r w:rsidRPr="00775956">
        <w:rPr>
          <w:rFonts w:ascii="Arial" w:hAnsi="Arial" w:cs="Arial"/>
          <w:sz w:val="22"/>
          <w:szCs w:val="22"/>
        </w:rPr>
        <w:t xml:space="preserve"> shall be performed by the </w:t>
      </w:r>
      <w:r w:rsidR="00D24A14">
        <w:rPr>
          <w:rFonts w:ascii="Arial" w:hAnsi="Arial" w:cs="Arial"/>
          <w:sz w:val="22"/>
          <w:szCs w:val="22"/>
        </w:rPr>
        <w:t>Attorney</w:t>
      </w:r>
      <w:r w:rsidR="00CA3D42">
        <w:rPr>
          <w:rFonts w:ascii="Arial" w:hAnsi="Arial" w:cs="Arial"/>
          <w:sz w:val="22"/>
          <w:szCs w:val="22"/>
        </w:rPr>
        <w:t xml:space="preserve"> </w:t>
      </w:r>
      <w:r w:rsidR="00856D3B">
        <w:rPr>
          <w:rFonts w:ascii="Arial" w:hAnsi="Arial" w:cs="Arial"/>
          <w:sz w:val="22"/>
          <w:szCs w:val="22"/>
        </w:rPr>
        <w:t xml:space="preserve">or the </w:t>
      </w:r>
      <w:r w:rsidR="00D24A14">
        <w:rPr>
          <w:rFonts w:ascii="Arial" w:hAnsi="Arial" w:cs="Arial"/>
          <w:sz w:val="22"/>
          <w:szCs w:val="22"/>
        </w:rPr>
        <w:t>Attorney</w:t>
      </w:r>
      <w:r w:rsidR="00CA3D42">
        <w:rPr>
          <w:rFonts w:ascii="Arial" w:hAnsi="Arial" w:cs="Arial"/>
          <w:sz w:val="22"/>
          <w:szCs w:val="22"/>
        </w:rPr>
        <w:t xml:space="preserve">’s </w:t>
      </w:r>
      <w:r w:rsidRPr="00775956">
        <w:rPr>
          <w:rFonts w:ascii="Arial" w:hAnsi="Arial" w:cs="Arial"/>
          <w:sz w:val="22"/>
          <w:szCs w:val="22"/>
        </w:rPr>
        <w:t xml:space="preserve">employees or personnel, and the Client will not hire, supervise, or pay assistants to help the </w:t>
      </w:r>
      <w:r w:rsidR="00D24A14">
        <w:rPr>
          <w:rFonts w:ascii="Arial" w:hAnsi="Arial" w:cs="Arial"/>
          <w:sz w:val="22"/>
          <w:szCs w:val="22"/>
        </w:rPr>
        <w:t>Attorney</w:t>
      </w:r>
      <w:r w:rsidRPr="00775956">
        <w:rPr>
          <w:rFonts w:ascii="Arial" w:hAnsi="Arial" w:cs="Arial"/>
          <w:sz w:val="22"/>
          <w:szCs w:val="22"/>
        </w:rPr>
        <w:t>;</w:t>
      </w:r>
    </w:p>
    <w:p w14:paraId="60A2584A" w14:textId="2810F56C"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D24A14">
        <w:rPr>
          <w:rFonts w:ascii="Arial" w:hAnsi="Arial" w:cs="Arial"/>
          <w:sz w:val="22"/>
          <w:szCs w:val="22"/>
        </w:rPr>
        <w:t>Attorney</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D24A14">
        <w:rPr>
          <w:rFonts w:ascii="Arial" w:hAnsi="Arial" w:cs="Arial"/>
          <w:sz w:val="22"/>
          <w:szCs w:val="22"/>
        </w:rPr>
        <w:t>Attorney</w:t>
      </w:r>
      <w:r w:rsidR="00CA3D42">
        <w:rPr>
          <w:rFonts w:ascii="Arial" w:hAnsi="Arial" w:cs="Arial"/>
          <w:sz w:val="22"/>
          <w:szCs w:val="22"/>
        </w:rPr>
        <w:t xml:space="preserve">’s </w:t>
      </w:r>
      <w:r w:rsidRPr="00775956">
        <w:rPr>
          <w:rFonts w:ascii="Arial" w:hAnsi="Arial" w:cs="Arial"/>
          <w:sz w:val="22"/>
          <w:szCs w:val="22"/>
        </w:rPr>
        <w:t xml:space="preserve">employees or personnel shall receive any training from the Client for the professional skills necessary to perform the Services required by this </w:t>
      </w:r>
      <w:r w:rsidR="00D24A14">
        <w:rPr>
          <w:rFonts w:ascii="Arial" w:hAnsi="Arial" w:cs="Arial"/>
          <w:sz w:val="22"/>
          <w:szCs w:val="22"/>
        </w:rPr>
        <w:t>Letter</w:t>
      </w:r>
      <w:r w:rsidRPr="00775956">
        <w:rPr>
          <w:rFonts w:ascii="Arial" w:hAnsi="Arial" w:cs="Arial"/>
          <w:sz w:val="22"/>
          <w:szCs w:val="22"/>
        </w:rPr>
        <w:t>; and</w:t>
      </w:r>
    </w:p>
    <w:p w14:paraId="3CA891B2" w14:textId="59BE5361"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D24A14">
        <w:rPr>
          <w:rFonts w:ascii="Arial" w:hAnsi="Arial" w:cs="Arial"/>
          <w:sz w:val="22"/>
          <w:szCs w:val="22"/>
        </w:rPr>
        <w:t>Attorney</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D24A14">
        <w:rPr>
          <w:rFonts w:ascii="Arial" w:hAnsi="Arial" w:cs="Arial"/>
          <w:sz w:val="22"/>
          <w:szCs w:val="22"/>
        </w:rPr>
        <w:t>Attorney</w:t>
      </w:r>
      <w:r w:rsidR="00CA3D42">
        <w:rPr>
          <w:rFonts w:ascii="Arial" w:hAnsi="Arial" w:cs="Arial"/>
          <w:sz w:val="22"/>
          <w:szCs w:val="22"/>
        </w:rPr>
        <w:t xml:space="preserve">’s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 xml:space="preserve">time to the performance of the Services required by this </w:t>
      </w:r>
      <w:r w:rsidR="00D24A14">
        <w:rPr>
          <w:rFonts w:ascii="Arial" w:hAnsi="Arial" w:cs="Arial"/>
          <w:sz w:val="22"/>
          <w:szCs w:val="22"/>
        </w:rPr>
        <w:t>Letter</w:t>
      </w:r>
      <w:r w:rsidRPr="00775956">
        <w:rPr>
          <w:rFonts w:ascii="Arial" w:hAnsi="Arial" w:cs="Arial"/>
          <w:sz w:val="22"/>
          <w:szCs w:val="22"/>
        </w:rPr>
        <w:t>.</w:t>
      </w:r>
    </w:p>
    <w:p w14:paraId="29EA38E6" w14:textId="77777777" w:rsidR="005E377C" w:rsidRPr="00550BD1" w:rsidRDefault="005E377C">
      <w:pPr>
        <w:rPr>
          <w:rFonts w:ascii="Arial" w:hAnsi="Arial" w:cs="Arial"/>
          <w:b/>
          <w:bCs/>
          <w:sz w:val="22"/>
          <w:szCs w:val="22"/>
        </w:rPr>
      </w:pPr>
    </w:p>
    <w:p w14:paraId="4C603882" w14:textId="3CBF9ABE" w:rsidR="00C17C72" w:rsidRPr="00C27DC3" w:rsidRDefault="00426F31" w:rsidP="00C27DC3">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D24A14">
        <w:rPr>
          <w:rFonts w:ascii="Arial" w:hAnsi="Arial" w:cs="Arial"/>
          <w:sz w:val="22"/>
          <w:szCs w:val="22"/>
        </w:rPr>
        <w:t>Attorney</w:t>
      </w:r>
      <w:r w:rsidR="00CA3D42" w:rsidRPr="00550BD1">
        <w:rPr>
          <w:rFonts w:ascii="Arial" w:hAnsi="Arial" w:cs="Arial"/>
          <w:sz w:val="22"/>
          <w:szCs w:val="22"/>
        </w:rPr>
        <w:t xml:space="preserve"> </w:t>
      </w:r>
      <w:r w:rsidRPr="00550BD1">
        <w:rPr>
          <w:rFonts w:ascii="Arial" w:hAnsi="Arial" w:cs="Arial"/>
          <w:sz w:val="22"/>
          <w:szCs w:val="22"/>
        </w:rPr>
        <w:t xml:space="preserve">represents and warrants that all employees and personnel associated shall comply with federal, state, and local laws requiring any required licenses, permits, and certificates necessary to perform the Services under this </w:t>
      </w:r>
      <w:r w:rsidR="00D24A14">
        <w:rPr>
          <w:rFonts w:ascii="Arial" w:hAnsi="Arial" w:cs="Arial"/>
          <w:sz w:val="22"/>
          <w:szCs w:val="22"/>
        </w:rPr>
        <w:t>Letter</w:t>
      </w:r>
      <w:r w:rsidRPr="00550BD1">
        <w:rPr>
          <w:rFonts w:ascii="Arial" w:hAnsi="Arial" w:cs="Arial"/>
          <w:sz w:val="22"/>
          <w:szCs w:val="22"/>
        </w:rPr>
        <w:t>.</w:t>
      </w:r>
    </w:p>
    <w:p w14:paraId="48712ED4" w14:textId="7D5875D4"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lastRenderedPageBreak/>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D24A14">
        <w:rPr>
          <w:rFonts w:ascii="Arial" w:hAnsi="Arial" w:cs="Arial"/>
          <w:sz w:val="22"/>
          <w:szCs w:val="22"/>
        </w:rPr>
        <w:t>Attorney</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D24A14">
        <w:rPr>
          <w:rFonts w:ascii="Arial" w:hAnsi="Arial" w:cs="Arial"/>
          <w:sz w:val="22"/>
          <w:szCs w:val="22"/>
        </w:rPr>
        <w:t>Attorney</w:t>
      </w:r>
      <w:r w:rsidR="00CA3D42" w:rsidRPr="00C17C72">
        <w:rPr>
          <w:rFonts w:ascii="Arial" w:hAnsi="Arial" w:cs="Arial"/>
          <w:sz w:val="22"/>
          <w:szCs w:val="22"/>
        </w:rPr>
        <w:t xml:space="preserve"> </w:t>
      </w:r>
      <w:r w:rsidR="00426F31" w:rsidRPr="00C17C72">
        <w:rPr>
          <w:rFonts w:ascii="Arial" w:hAnsi="Arial" w:cs="Arial"/>
          <w:sz w:val="22"/>
          <w:szCs w:val="22"/>
        </w:rPr>
        <w:t xml:space="preserve">fees, brought on account of any injuries or damage, or loss (real or alleged) received or sustained by any person, persons, or property, arising out of services provided under this </w:t>
      </w:r>
      <w:r w:rsidR="00D24A14">
        <w:rPr>
          <w:rFonts w:ascii="Arial" w:hAnsi="Arial" w:cs="Arial"/>
          <w:sz w:val="22"/>
          <w:szCs w:val="22"/>
        </w:rPr>
        <w:t>Letter</w:t>
      </w:r>
      <w:r w:rsidR="00426F31" w:rsidRPr="00C17C72">
        <w:rPr>
          <w:rFonts w:ascii="Arial" w:hAnsi="Arial" w:cs="Arial"/>
          <w:sz w:val="22"/>
          <w:szCs w:val="22"/>
        </w:rPr>
        <w:t xml:space="preserve"> or</w:t>
      </w:r>
      <w:r w:rsidR="00D856DC">
        <w:rPr>
          <w:rFonts w:ascii="Arial" w:hAnsi="Arial" w:cs="Arial"/>
          <w:sz w:val="22"/>
          <w:szCs w:val="22"/>
        </w:rPr>
        <w:t xml:space="preserve"> by</w:t>
      </w:r>
      <w:r w:rsidR="00426F31" w:rsidRPr="00C17C72">
        <w:rPr>
          <w:rFonts w:ascii="Arial" w:hAnsi="Arial" w:cs="Arial"/>
          <w:sz w:val="22"/>
          <w:szCs w:val="22"/>
        </w:rPr>
        <w:t xml:space="preserve"> </w:t>
      </w:r>
      <w:r w:rsidR="00D24A14">
        <w:rPr>
          <w:rFonts w:ascii="Arial" w:hAnsi="Arial" w:cs="Arial"/>
          <w:sz w:val="22"/>
          <w:szCs w:val="22"/>
        </w:rPr>
        <w:t>Attorney</w:t>
      </w:r>
      <w:r w:rsidR="00CA3D42">
        <w:rPr>
          <w:rFonts w:ascii="Arial" w:hAnsi="Arial" w:cs="Arial"/>
          <w:sz w:val="22"/>
          <w:szCs w:val="22"/>
        </w:rPr>
        <w:t xml:space="preserve">’s </w:t>
      </w:r>
      <w:r w:rsidR="00426F31" w:rsidRPr="00C17C72">
        <w:rPr>
          <w:rFonts w:ascii="Arial" w:hAnsi="Arial" w:cs="Arial"/>
          <w:sz w:val="22"/>
          <w:szCs w:val="22"/>
        </w:rPr>
        <w:t xml:space="preserve">failure to perform or comply with any requirements of this </w:t>
      </w:r>
      <w:r w:rsidR="00D24A14">
        <w:rPr>
          <w:rFonts w:ascii="Arial" w:hAnsi="Arial" w:cs="Arial"/>
          <w:sz w:val="22"/>
          <w:szCs w:val="22"/>
        </w:rPr>
        <w:t>Letter</w:t>
      </w:r>
      <w:r w:rsidR="00426F31" w:rsidRPr="00C17C72">
        <w:rPr>
          <w:rFonts w:ascii="Arial" w:hAnsi="Arial" w:cs="Arial"/>
          <w:sz w:val="22"/>
          <w:szCs w:val="22"/>
        </w:rPr>
        <w:t xml:space="preserve">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D24A14">
        <w:rPr>
          <w:rFonts w:ascii="Arial" w:hAnsi="Arial" w:cs="Arial"/>
          <w:sz w:val="22"/>
          <w:szCs w:val="22"/>
        </w:rPr>
        <w:t>Attorney</w:t>
      </w:r>
      <w:r w:rsidR="00CA3D42" w:rsidRPr="00C17C72">
        <w:rPr>
          <w:rFonts w:ascii="Arial" w:hAnsi="Arial" w:cs="Arial"/>
          <w:sz w:val="22"/>
          <w:szCs w:val="22"/>
        </w:rPr>
        <w:t xml:space="preserve"> </w:t>
      </w:r>
      <w:r w:rsidR="00426F31" w:rsidRPr="00C17C72">
        <w:rPr>
          <w:rFonts w:ascii="Arial" w:hAnsi="Arial" w:cs="Arial"/>
          <w:sz w:val="22"/>
          <w:szCs w:val="22"/>
        </w:rPr>
        <w:t xml:space="preserve">under this </w:t>
      </w:r>
      <w:r w:rsidR="00D24A14">
        <w:rPr>
          <w:rFonts w:ascii="Arial" w:hAnsi="Arial" w:cs="Arial"/>
          <w:sz w:val="22"/>
          <w:szCs w:val="22"/>
        </w:rPr>
        <w:t>Letter</w:t>
      </w:r>
      <w:r w:rsidR="00426F31" w:rsidRPr="00C17C72">
        <w:rPr>
          <w:rFonts w:ascii="Arial" w:hAnsi="Arial" w:cs="Arial"/>
          <w:sz w:val="22"/>
          <w:szCs w:val="22"/>
        </w:rPr>
        <w:t xml:space="preserve">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5ABE5E7A"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D24A14">
        <w:rPr>
          <w:rFonts w:ascii="Arial" w:hAnsi="Arial" w:cs="Arial"/>
          <w:sz w:val="22"/>
          <w:szCs w:val="22"/>
        </w:rPr>
        <w:t>Attorney</w:t>
      </w:r>
      <w:r w:rsidR="00CA3D42" w:rsidRPr="00C17C72">
        <w:rPr>
          <w:rFonts w:ascii="Arial" w:hAnsi="Arial" w:cs="Arial"/>
          <w:sz w:val="22"/>
          <w:szCs w:val="22"/>
        </w:rPr>
        <w:t xml:space="preserve"> </w:t>
      </w:r>
      <w:r w:rsidRPr="00C17C72">
        <w:rPr>
          <w:rFonts w:ascii="Arial" w:hAnsi="Arial" w:cs="Arial"/>
          <w:sz w:val="22"/>
          <w:szCs w:val="22"/>
        </w:rPr>
        <w:t xml:space="preserve">acknowledges that it will be necessary for the Client to disclose certain confidential and proprietary information to the </w:t>
      </w:r>
      <w:r w:rsidR="00D24A14">
        <w:rPr>
          <w:rFonts w:ascii="Arial" w:hAnsi="Arial" w:cs="Arial"/>
          <w:sz w:val="22"/>
          <w:szCs w:val="22"/>
        </w:rPr>
        <w:t>Attorney</w:t>
      </w:r>
      <w:r w:rsidR="00CA3D42" w:rsidRPr="00C17C72">
        <w:rPr>
          <w:rFonts w:ascii="Arial" w:hAnsi="Arial" w:cs="Arial"/>
          <w:sz w:val="22"/>
          <w:szCs w:val="22"/>
        </w:rPr>
        <w:t xml:space="preserve"> </w:t>
      </w:r>
      <w:r w:rsidRPr="00C17C72">
        <w:rPr>
          <w:rFonts w:ascii="Arial" w:hAnsi="Arial" w:cs="Arial"/>
          <w:sz w:val="22"/>
          <w:szCs w:val="22"/>
        </w:rPr>
        <w:t xml:space="preserve">in order for the </w:t>
      </w:r>
      <w:r w:rsidR="00D24A14">
        <w:rPr>
          <w:rFonts w:ascii="Arial" w:hAnsi="Arial" w:cs="Arial"/>
          <w:sz w:val="22"/>
          <w:szCs w:val="22"/>
        </w:rPr>
        <w:t>Attorney</w:t>
      </w:r>
      <w:r w:rsidR="00CA3D42" w:rsidRPr="00C17C72">
        <w:rPr>
          <w:rFonts w:ascii="Arial" w:hAnsi="Arial" w:cs="Arial"/>
          <w:sz w:val="22"/>
          <w:szCs w:val="22"/>
        </w:rPr>
        <w:t xml:space="preserve"> </w:t>
      </w:r>
      <w:r w:rsidRPr="00C17C72">
        <w:rPr>
          <w:rFonts w:ascii="Arial" w:hAnsi="Arial" w:cs="Arial"/>
          <w:sz w:val="22"/>
          <w:szCs w:val="22"/>
        </w:rPr>
        <w:t xml:space="preserve">to perform their duties under this </w:t>
      </w:r>
      <w:r w:rsidR="00D24A14">
        <w:rPr>
          <w:rFonts w:ascii="Arial" w:hAnsi="Arial" w:cs="Arial"/>
          <w:sz w:val="22"/>
          <w:szCs w:val="22"/>
        </w:rPr>
        <w:t>Letter</w:t>
      </w:r>
      <w:r w:rsidRPr="00C17C72">
        <w:rPr>
          <w:rFonts w:ascii="Arial" w:hAnsi="Arial" w:cs="Arial"/>
          <w:sz w:val="22"/>
          <w:szCs w:val="22"/>
        </w:rPr>
        <w:t xml:space="preserve">. The </w:t>
      </w:r>
      <w:r w:rsidR="00D24A14">
        <w:rPr>
          <w:rFonts w:ascii="Arial" w:hAnsi="Arial" w:cs="Arial"/>
          <w:sz w:val="22"/>
          <w:szCs w:val="22"/>
        </w:rPr>
        <w:t>Attorney</w:t>
      </w:r>
      <w:r w:rsidR="00CA3D42" w:rsidRPr="00C17C72">
        <w:rPr>
          <w:rFonts w:ascii="Arial" w:hAnsi="Arial" w:cs="Arial"/>
          <w:sz w:val="22"/>
          <w:szCs w:val="22"/>
        </w:rPr>
        <w:t xml:space="preserve"> </w:t>
      </w:r>
      <w:r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D24A14">
        <w:rPr>
          <w:rFonts w:ascii="Arial" w:hAnsi="Arial" w:cs="Arial"/>
          <w:sz w:val="22"/>
          <w:szCs w:val="22"/>
        </w:rPr>
        <w:t>Attorney</w:t>
      </w:r>
      <w:r w:rsidR="00CA3D42" w:rsidRPr="00C17C72">
        <w:rPr>
          <w:rFonts w:ascii="Arial" w:hAnsi="Arial" w:cs="Arial"/>
          <w:sz w:val="22"/>
          <w:szCs w:val="22"/>
        </w:rPr>
        <w:t xml:space="preserve"> </w:t>
      </w:r>
      <w:r w:rsidRPr="00C17C72">
        <w:rPr>
          <w:rFonts w:ascii="Arial" w:hAnsi="Arial" w:cs="Arial"/>
          <w:sz w:val="22"/>
          <w:szCs w:val="22"/>
        </w:rPr>
        <w:t xml:space="preserve">will not disclose or use, either during or after the term of this </w:t>
      </w:r>
      <w:r w:rsidR="00D24A14">
        <w:rPr>
          <w:rFonts w:ascii="Arial" w:hAnsi="Arial" w:cs="Arial"/>
          <w:sz w:val="22"/>
          <w:szCs w:val="22"/>
        </w:rPr>
        <w:t>Letter</w:t>
      </w:r>
      <w:r w:rsidRPr="00C17C72">
        <w:rPr>
          <w:rFonts w:ascii="Arial" w:hAnsi="Arial" w:cs="Arial"/>
          <w:sz w:val="22"/>
          <w:szCs w:val="22"/>
        </w:rPr>
        <w:t>, any proprietary or confidential information of the Client 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02CA6D5F"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D24A14">
        <w:rPr>
          <w:rFonts w:ascii="Arial" w:hAnsi="Arial" w:cs="Arial"/>
          <w:sz w:val="22"/>
          <w:szCs w:val="22"/>
        </w:rPr>
        <w:t>Attorney</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76AD19D0"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D24A14">
        <w:rPr>
          <w:rFonts w:ascii="Arial" w:hAnsi="Arial" w:cs="Arial"/>
          <w:sz w:val="22"/>
          <w:szCs w:val="22"/>
        </w:rPr>
        <w:t>Attorney</w:t>
      </w:r>
      <w:r w:rsidR="00CA3D42" w:rsidRPr="00C17C72">
        <w:rPr>
          <w:rFonts w:ascii="Arial" w:hAnsi="Arial" w:cs="Arial"/>
          <w:sz w:val="22"/>
          <w:szCs w:val="22"/>
        </w:rPr>
        <w:t xml:space="preserve"> </w:t>
      </w:r>
      <w:r w:rsidRPr="00C17C72">
        <w:rPr>
          <w:rFonts w:ascii="Arial" w:hAnsi="Arial" w:cs="Arial"/>
          <w:sz w:val="22"/>
          <w:szCs w:val="22"/>
        </w:rPr>
        <w:t xml:space="preserve">gained knowledge as a result of the </w:t>
      </w:r>
      <w:r w:rsidR="00D24A14">
        <w:rPr>
          <w:rFonts w:ascii="Arial" w:hAnsi="Arial" w:cs="Arial"/>
          <w:sz w:val="22"/>
          <w:szCs w:val="22"/>
        </w:rPr>
        <w:t>Attorney</w:t>
      </w:r>
      <w:r w:rsidR="00CA3D42">
        <w:rPr>
          <w:rFonts w:ascii="Arial" w:hAnsi="Arial" w:cs="Arial"/>
          <w:sz w:val="22"/>
          <w:szCs w:val="22"/>
        </w:rPr>
        <w:t xml:space="preserve">’s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30ACB37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D24A14">
        <w:rPr>
          <w:rFonts w:ascii="Arial" w:hAnsi="Arial" w:cs="Arial"/>
          <w:sz w:val="22"/>
          <w:szCs w:val="22"/>
        </w:rPr>
        <w:t>Attorney</w:t>
      </w:r>
      <w:r w:rsidR="00CA3D42">
        <w:rPr>
          <w:rFonts w:ascii="Arial" w:hAnsi="Arial" w:cs="Arial"/>
          <w:sz w:val="22"/>
          <w:szCs w:val="22"/>
        </w:rPr>
        <w:t xml:space="preserve">’s </w:t>
      </w:r>
      <w:r w:rsidRPr="00C17C72">
        <w:rPr>
          <w:rFonts w:ascii="Arial" w:hAnsi="Arial" w:cs="Arial"/>
          <w:sz w:val="22"/>
          <w:szCs w:val="22"/>
        </w:rPr>
        <w:t xml:space="preserve">Services to the Client, or at the Client's request, the </w:t>
      </w:r>
      <w:r w:rsidR="00D24A14">
        <w:rPr>
          <w:rFonts w:ascii="Arial" w:hAnsi="Arial" w:cs="Arial"/>
          <w:sz w:val="22"/>
          <w:szCs w:val="22"/>
        </w:rPr>
        <w:t>Attorney</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D24A14">
        <w:rPr>
          <w:rFonts w:ascii="Arial" w:hAnsi="Arial" w:cs="Arial"/>
          <w:sz w:val="22"/>
          <w:szCs w:val="22"/>
        </w:rPr>
        <w:t>Attorney</w:t>
      </w:r>
      <w:r w:rsidR="00CA3D42">
        <w:rPr>
          <w:rFonts w:ascii="Arial" w:hAnsi="Arial" w:cs="Arial"/>
          <w:sz w:val="22"/>
          <w:szCs w:val="22"/>
        </w:rPr>
        <w:t xml:space="preserve">’s </w:t>
      </w:r>
      <w:r w:rsidRPr="00C17C72">
        <w:rPr>
          <w:rFonts w:ascii="Arial" w:hAnsi="Arial" w:cs="Arial"/>
          <w:sz w:val="22"/>
          <w:szCs w:val="22"/>
        </w:rPr>
        <w:t xml:space="preserve">possession relating to the Client's business. The </w:t>
      </w:r>
      <w:r w:rsidR="00D24A14">
        <w:rPr>
          <w:rFonts w:ascii="Arial" w:hAnsi="Arial" w:cs="Arial"/>
          <w:sz w:val="22"/>
          <w:szCs w:val="22"/>
        </w:rPr>
        <w:t>Attorney</w:t>
      </w:r>
      <w:r w:rsidR="00CA3D42" w:rsidRPr="00C17C72">
        <w:rPr>
          <w:rFonts w:ascii="Arial" w:hAnsi="Arial" w:cs="Arial"/>
          <w:sz w:val="22"/>
          <w:szCs w:val="22"/>
        </w:rPr>
        <w:t xml:space="preserve"> </w:t>
      </w:r>
      <w:r w:rsidRPr="00C17C72">
        <w:rPr>
          <w:rFonts w:ascii="Arial" w:hAnsi="Arial" w:cs="Arial"/>
          <w:sz w:val="22"/>
          <w:szCs w:val="22"/>
        </w:rPr>
        <w:t xml:space="preserve">acknowledges any breach or threatened breach of confidentiality under this </w:t>
      </w:r>
      <w:r w:rsidR="00D24A14">
        <w:rPr>
          <w:rFonts w:ascii="Arial" w:hAnsi="Arial" w:cs="Arial"/>
          <w:sz w:val="22"/>
          <w:szCs w:val="22"/>
        </w:rPr>
        <w:t>Letter</w:t>
      </w:r>
      <w:r w:rsidRPr="00C17C72">
        <w:rPr>
          <w:rFonts w:ascii="Arial" w:hAnsi="Arial" w:cs="Arial"/>
          <w:sz w:val="22"/>
          <w:szCs w:val="22"/>
        </w:rPr>
        <w:t xml:space="preserve">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36965238" w:rsidR="005E377C" w:rsidRDefault="00426F31" w:rsidP="00C17C72">
      <w:pPr>
        <w:pStyle w:val="ListParagraph"/>
        <w:ind w:left="360"/>
        <w:rPr>
          <w:rFonts w:ascii="Arial" w:hAnsi="Arial" w:cs="Arial"/>
          <w:sz w:val="22"/>
          <w:szCs w:val="22"/>
        </w:rPr>
      </w:pPr>
      <w:r w:rsidRPr="00550BD1">
        <w:rPr>
          <w:rFonts w:ascii="Arial" w:hAnsi="Arial" w:cs="Arial"/>
          <w:sz w:val="22"/>
          <w:szCs w:val="22"/>
        </w:rPr>
        <w:t xml:space="preserve">Furthermore, proprietary information under this </w:t>
      </w:r>
      <w:r w:rsidR="00D24A14">
        <w:rPr>
          <w:rFonts w:ascii="Arial" w:hAnsi="Arial" w:cs="Arial"/>
          <w:sz w:val="22"/>
          <w:szCs w:val="22"/>
        </w:rPr>
        <w:t>Letter</w:t>
      </w:r>
      <w:r w:rsidRPr="00550BD1">
        <w:rPr>
          <w:rFonts w:ascii="Arial" w:hAnsi="Arial" w:cs="Arial"/>
          <w:sz w:val="22"/>
          <w:szCs w:val="22"/>
        </w:rPr>
        <w:t xml:space="preserve">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7FCF49B1"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product of all work performed under this </w:t>
      </w:r>
      <w:r w:rsidR="00D24A14">
        <w:rPr>
          <w:rFonts w:ascii="Arial" w:hAnsi="Arial" w:cs="Arial"/>
          <w:sz w:val="22"/>
          <w:szCs w:val="22"/>
        </w:rPr>
        <w:t>Letter</w:t>
      </w:r>
      <w:r w:rsidRPr="00C17C72">
        <w:rPr>
          <w:rFonts w:ascii="Arial" w:hAnsi="Arial" w:cs="Arial"/>
          <w:sz w:val="22"/>
          <w:szCs w:val="22"/>
        </w:rPr>
        <w:t xml:space="preserve">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D24A14">
        <w:rPr>
          <w:rFonts w:ascii="Arial" w:hAnsi="Arial" w:cs="Arial"/>
          <w:sz w:val="22"/>
          <w:szCs w:val="22"/>
        </w:rPr>
        <w:t>Attorney</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w:t>
      </w:r>
      <w:r w:rsidRPr="00C17C72">
        <w:rPr>
          <w:rFonts w:ascii="Arial" w:hAnsi="Arial" w:cs="Arial"/>
          <w:sz w:val="22"/>
          <w:szCs w:val="22"/>
        </w:rPr>
        <w:lastRenderedPageBreak/>
        <w:t xml:space="preserve">proprietary rights therein. </w:t>
      </w:r>
      <w:r w:rsidR="00B14D52">
        <w:rPr>
          <w:rFonts w:ascii="Arial" w:hAnsi="Arial" w:cs="Arial"/>
          <w:sz w:val="22"/>
          <w:szCs w:val="22"/>
        </w:rPr>
        <w:t xml:space="preserve">The </w:t>
      </w:r>
      <w:r w:rsidR="00D24A14">
        <w:rPr>
          <w:rFonts w:ascii="Arial" w:hAnsi="Arial" w:cs="Arial"/>
          <w:sz w:val="22"/>
          <w:szCs w:val="22"/>
        </w:rPr>
        <w:t>Attorney</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1A62C0F8"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D24A14">
        <w:rPr>
          <w:rFonts w:ascii="Arial" w:hAnsi="Arial" w:cs="Arial"/>
          <w:sz w:val="22"/>
          <w:szCs w:val="22"/>
        </w:rPr>
        <w:t>Attorney</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D24A14">
        <w:rPr>
          <w:rFonts w:ascii="Arial" w:hAnsi="Arial" w:cs="Arial"/>
          <w:sz w:val="22"/>
          <w:szCs w:val="22"/>
        </w:rPr>
        <w:t>Attorney</w:t>
      </w:r>
      <w:r w:rsidR="00C77722">
        <w:rPr>
          <w:rFonts w:ascii="Arial" w:hAnsi="Arial" w:cs="Arial"/>
          <w:sz w:val="22"/>
          <w:szCs w:val="22"/>
        </w:rPr>
        <w:t xml:space="preserve">’s </w:t>
      </w:r>
      <w:r w:rsidR="00426F31" w:rsidRPr="00C17C72">
        <w:rPr>
          <w:rFonts w:ascii="Arial" w:hAnsi="Arial" w:cs="Arial"/>
          <w:sz w:val="22"/>
          <w:szCs w:val="22"/>
        </w:rPr>
        <w:t>work for them, including, but not limited to, any royalties, proceeds, or other benefits derived from such photographs or recordings; and</w:t>
      </w:r>
    </w:p>
    <w:p w14:paraId="1FDB606A" w14:textId="2C1B9525" w:rsidR="00CF0CDA" w:rsidRPr="00C27DC3" w:rsidRDefault="00426F31" w:rsidP="00CF0CDA">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D24A14">
        <w:rPr>
          <w:rFonts w:ascii="Arial" w:hAnsi="Arial" w:cs="Arial"/>
          <w:sz w:val="22"/>
          <w:szCs w:val="22"/>
        </w:rPr>
        <w:t>Attorney</w:t>
      </w:r>
      <w:r w:rsidR="00DA2680">
        <w:rPr>
          <w:rFonts w:ascii="Arial" w:hAnsi="Arial" w:cs="Arial"/>
          <w:sz w:val="22"/>
          <w:szCs w:val="22"/>
        </w:rPr>
        <w:t xml:space="preserve">’s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1E8BF039"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D24A14">
        <w:rPr>
          <w:rFonts w:ascii="Arial" w:hAnsi="Arial" w:cs="Arial"/>
          <w:sz w:val="22"/>
          <w:szCs w:val="22"/>
        </w:rPr>
        <w:t>Attorney</w:t>
      </w:r>
      <w:r w:rsidR="00DA2680" w:rsidRPr="00E35C84">
        <w:rPr>
          <w:rFonts w:ascii="Arial" w:hAnsi="Arial" w:cs="Arial"/>
          <w:sz w:val="22"/>
          <w:szCs w:val="22"/>
        </w:rPr>
        <w:t xml:space="preserve"> </w:t>
      </w:r>
      <w:r w:rsidRPr="00E35C84">
        <w:rPr>
          <w:rFonts w:ascii="Arial" w:hAnsi="Arial" w:cs="Arial"/>
          <w:sz w:val="22"/>
          <w:szCs w:val="22"/>
        </w:rPr>
        <w:t xml:space="preserve">may assign rights and may delegate duties under this </w:t>
      </w:r>
      <w:r w:rsidR="00D24A14">
        <w:rPr>
          <w:rFonts w:ascii="Arial" w:hAnsi="Arial" w:cs="Arial"/>
          <w:sz w:val="22"/>
          <w:szCs w:val="22"/>
        </w:rPr>
        <w:t>Letter</w:t>
      </w:r>
      <w:r w:rsidRPr="00E35C84">
        <w:rPr>
          <w:rFonts w:ascii="Arial" w:hAnsi="Arial" w:cs="Arial"/>
          <w:sz w:val="22"/>
          <w:szCs w:val="22"/>
        </w:rPr>
        <w:t xml:space="preserve">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D24A14">
        <w:rPr>
          <w:rFonts w:ascii="Arial" w:hAnsi="Arial" w:cs="Arial"/>
          <w:sz w:val="22"/>
          <w:szCs w:val="22"/>
        </w:rPr>
        <w:t>Attorney</w:t>
      </w:r>
      <w:r w:rsidR="00DA2680" w:rsidRPr="00E35C84">
        <w:rPr>
          <w:rFonts w:ascii="Arial" w:hAnsi="Arial" w:cs="Arial"/>
          <w:sz w:val="22"/>
          <w:szCs w:val="22"/>
        </w:rPr>
        <w:t xml:space="preserve"> </w:t>
      </w:r>
      <w:r w:rsidRPr="00E35C84">
        <w:rPr>
          <w:rFonts w:ascii="Arial" w:hAnsi="Arial" w:cs="Arial"/>
          <w:sz w:val="22"/>
          <w:szCs w:val="22"/>
        </w:rPr>
        <w:t>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6175D8EB"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D24A14">
        <w:rPr>
          <w:rFonts w:ascii="Arial" w:hAnsi="Arial" w:cs="Arial"/>
          <w:sz w:val="22"/>
          <w:szCs w:val="22"/>
        </w:rPr>
        <w:t>Attorney</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w:t>
      </w:r>
      <w:r w:rsidR="00C12DE4">
        <w:rPr>
          <w:rFonts w:ascii="Arial" w:hAnsi="Arial" w:cs="Arial"/>
          <w:sz w:val="22"/>
          <w:szCs w:val="22"/>
        </w:rPr>
        <w:t>with</w:t>
      </w:r>
      <w:r w:rsidRPr="00E35C84">
        <w:rPr>
          <w:rFonts w:ascii="Arial" w:hAnsi="Arial" w:cs="Arial"/>
          <w:sz w:val="22"/>
          <w:szCs w:val="22"/>
        </w:rPr>
        <w:t xml:space="preserve"> third (3rd) parties, the </w:t>
      </w:r>
      <w:r w:rsidR="00D24A14">
        <w:rPr>
          <w:rFonts w:ascii="Arial" w:hAnsi="Arial" w:cs="Arial"/>
          <w:sz w:val="22"/>
          <w:szCs w:val="22"/>
        </w:rPr>
        <w:t>Attorney</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00569DF6"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w:t>
      </w:r>
      <w:r w:rsidR="00D24A14">
        <w:rPr>
          <w:rFonts w:ascii="Arial" w:hAnsi="Arial" w:cs="Arial"/>
          <w:sz w:val="22"/>
          <w:szCs w:val="22"/>
        </w:rPr>
        <w:t>Letter</w:t>
      </w:r>
      <w:r w:rsidRPr="00E35C84">
        <w:rPr>
          <w:rFonts w:ascii="Arial" w:hAnsi="Arial" w:cs="Arial"/>
          <w:sz w:val="22"/>
          <w:szCs w:val="22"/>
        </w:rPr>
        <w:t xml:space="preserve">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2D7667CE"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w:t>
      </w:r>
      <w:r w:rsidR="00D24A14">
        <w:rPr>
          <w:rFonts w:ascii="Arial" w:hAnsi="Arial" w:cs="Arial"/>
          <w:sz w:val="22"/>
          <w:szCs w:val="22"/>
        </w:rPr>
        <w:t>Letter</w:t>
      </w:r>
      <w:r w:rsidR="00426F31" w:rsidRPr="00E35C84">
        <w:rPr>
          <w:rFonts w:ascii="Arial" w:hAnsi="Arial" w:cs="Arial"/>
          <w:sz w:val="22"/>
          <w:szCs w:val="22"/>
        </w:rPr>
        <w:t xml:space="preserve">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4008927D"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 xml:space="preserve">NTIRE </w:t>
      </w:r>
      <w:r w:rsidR="00D24A14">
        <w:rPr>
          <w:rFonts w:ascii="Arial" w:hAnsi="Arial" w:cs="Arial"/>
          <w:b/>
          <w:bCs/>
          <w:sz w:val="22"/>
          <w:szCs w:val="22"/>
        </w:rPr>
        <w:t>LETTER</w:t>
      </w:r>
      <w:r w:rsidRPr="00311B03">
        <w:rPr>
          <w:rFonts w:ascii="Arial" w:hAnsi="Arial" w:cs="Arial"/>
          <w:sz w:val="22"/>
          <w:szCs w:val="22"/>
        </w:rPr>
        <w:t xml:space="preserve">. This </w:t>
      </w:r>
      <w:r w:rsidR="00D24A14">
        <w:rPr>
          <w:rFonts w:ascii="Arial" w:hAnsi="Arial" w:cs="Arial"/>
          <w:sz w:val="22"/>
          <w:szCs w:val="22"/>
        </w:rPr>
        <w:t>Letter</w:t>
      </w:r>
      <w:r w:rsidRPr="00311B03">
        <w:rPr>
          <w:rFonts w:ascii="Arial" w:hAnsi="Arial" w:cs="Arial"/>
          <w:sz w:val="22"/>
          <w:szCs w:val="22"/>
        </w:rPr>
        <w:t xml:space="preserve">, along with any attachments or addendums, represents the entire agreement between the parties. Therefore, this </w:t>
      </w:r>
      <w:r w:rsidR="00D24A14">
        <w:rPr>
          <w:rFonts w:ascii="Arial" w:hAnsi="Arial" w:cs="Arial"/>
          <w:sz w:val="22"/>
          <w:szCs w:val="22"/>
        </w:rPr>
        <w:t>Letter</w:t>
      </w:r>
      <w:r w:rsidRPr="00311B03">
        <w:rPr>
          <w:rFonts w:ascii="Arial" w:hAnsi="Arial" w:cs="Arial"/>
          <w:sz w:val="22"/>
          <w:szCs w:val="22"/>
        </w:rPr>
        <w:t xml:space="preserve">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D24A14">
        <w:rPr>
          <w:rFonts w:ascii="Arial" w:hAnsi="Arial" w:cs="Arial"/>
          <w:sz w:val="22"/>
          <w:szCs w:val="22"/>
        </w:rPr>
        <w:t>Attorney</w:t>
      </w:r>
      <w:r w:rsidRPr="00311B03">
        <w:rPr>
          <w:rFonts w:ascii="Arial" w:hAnsi="Arial" w:cs="Arial"/>
          <w:sz w:val="22"/>
          <w:szCs w:val="22"/>
        </w:rPr>
        <w:t xml:space="preserve">. This </w:t>
      </w:r>
      <w:r w:rsidR="00D24A14">
        <w:rPr>
          <w:rFonts w:ascii="Arial" w:hAnsi="Arial" w:cs="Arial"/>
          <w:sz w:val="22"/>
          <w:szCs w:val="22"/>
        </w:rPr>
        <w:t>Letter</w:t>
      </w:r>
      <w:r w:rsidRPr="00311B03">
        <w:rPr>
          <w:rFonts w:ascii="Arial" w:hAnsi="Arial" w:cs="Arial"/>
          <w:sz w:val="22"/>
          <w:szCs w:val="22"/>
        </w:rPr>
        <w:t xml:space="preserve">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2224F806"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 xml:space="preserve">arties hereto have executed this </w:t>
      </w:r>
      <w:r w:rsidR="00D24A14">
        <w:rPr>
          <w:rFonts w:ascii="Arial" w:hAnsi="Arial" w:cs="Arial"/>
          <w:sz w:val="22"/>
          <w:szCs w:val="22"/>
        </w:rPr>
        <w:t>Letter</w:t>
      </w:r>
      <w:r w:rsidRPr="00181B6F">
        <w:rPr>
          <w:rFonts w:ascii="Arial" w:hAnsi="Arial" w:cs="Arial"/>
          <w:sz w:val="22"/>
          <w:szCs w:val="22"/>
        </w:rPr>
        <w:t xml:space="preserve">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2BBF881E" w:rsidR="00181B6F" w:rsidRDefault="00D24A14" w:rsidP="00181B6F">
      <w:pPr>
        <w:pStyle w:val="ListParagraph"/>
        <w:ind w:left="360"/>
        <w:rPr>
          <w:rFonts w:ascii="Arial" w:hAnsi="Arial" w:cs="Arial"/>
          <w:sz w:val="22"/>
          <w:szCs w:val="22"/>
        </w:rPr>
      </w:pPr>
      <w:r>
        <w:rPr>
          <w:rFonts w:ascii="Arial" w:hAnsi="Arial" w:cs="Arial"/>
          <w:b/>
          <w:bCs/>
          <w:sz w:val="22"/>
          <w:szCs w:val="22"/>
        </w:rPr>
        <w:t>Attorney</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7"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8E60BA6"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113D21">
        <w:rPr>
          <w:rFonts w:ascii="Arial" w:hAnsi="Arial" w:cs="Arial"/>
          <w:sz w:val="22"/>
          <w:szCs w:val="22"/>
          <w:u w:val="single"/>
        </w:rPr>
        <w:fldChar w:fldCharType="begin">
          <w:ffData>
            <w:name w:val=""/>
            <w:enabled/>
            <w:calcOnExit w:val="0"/>
            <w:textInput>
              <w:default w:val="[SERVICE PROVIDER NAME]"/>
            </w:textInput>
          </w:ffData>
        </w:fldChar>
      </w:r>
      <w:r w:rsidR="000D0D53" w:rsidRPr="00113D21">
        <w:rPr>
          <w:rFonts w:ascii="Arial" w:hAnsi="Arial" w:cs="Arial"/>
          <w:sz w:val="22"/>
          <w:szCs w:val="22"/>
          <w:u w:val="single"/>
        </w:rPr>
        <w:instrText xml:space="preserve"> FORMTEXT </w:instrText>
      </w:r>
      <w:r w:rsidR="000D0D53" w:rsidRPr="00113D21">
        <w:rPr>
          <w:rFonts w:ascii="Arial" w:hAnsi="Arial" w:cs="Arial"/>
          <w:sz w:val="22"/>
          <w:szCs w:val="22"/>
          <w:u w:val="single"/>
        </w:rPr>
      </w:r>
      <w:r w:rsidR="000D0D53" w:rsidRPr="00113D21">
        <w:rPr>
          <w:rFonts w:ascii="Arial" w:hAnsi="Arial" w:cs="Arial"/>
          <w:sz w:val="22"/>
          <w:szCs w:val="22"/>
          <w:u w:val="single"/>
        </w:rPr>
        <w:fldChar w:fldCharType="separate"/>
      </w:r>
      <w:r w:rsidR="000D0D53" w:rsidRPr="00113D21">
        <w:rPr>
          <w:rFonts w:ascii="Arial" w:hAnsi="Arial" w:cs="Arial"/>
          <w:noProof/>
          <w:sz w:val="22"/>
          <w:szCs w:val="22"/>
          <w:u w:val="single"/>
        </w:rPr>
        <w:t>[</w:t>
      </w:r>
      <w:r w:rsidR="00D24A14">
        <w:rPr>
          <w:rFonts w:ascii="Arial" w:hAnsi="Arial" w:cs="Arial"/>
          <w:noProof/>
          <w:sz w:val="22"/>
          <w:szCs w:val="22"/>
          <w:u w:val="single"/>
        </w:rPr>
        <w:t>ATTORNEY</w:t>
      </w:r>
      <w:r w:rsidR="000D0D53" w:rsidRPr="00113D21">
        <w:rPr>
          <w:rFonts w:ascii="Arial" w:hAnsi="Arial" w:cs="Arial"/>
          <w:noProof/>
          <w:sz w:val="22"/>
          <w:szCs w:val="22"/>
          <w:u w:val="single"/>
        </w:rPr>
        <w:t xml:space="preserve"> NAME]</w:t>
      </w:r>
      <w:r w:rsidR="000D0D53" w:rsidRPr="00113D21">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8"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113D21">
        <w:rPr>
          <w:rFonts w:ascii="Arial" w:hAnsi="Arial" w:cs="Arial"/>
          <w:sz w:val="22"/>
          <w:szCs w:val="22"/>
          <w:u w:val="single"/>
        </w:rPr>
        <w:fldChar w:fldCharType="begin">
          <w:ffData>
            <w:name w:val=""/>
            <w:enabled/>
            <w:calcOnExit w:val="0"/>
            <w:textInput>
              <w:default w:val="[CLIENT NAME]"/>
            </w:textInput>
          </w:ffData>
        </w:fldChar>
      </w:r>
      <w:r w:rsidR="00EC1E1E" w:rsidRPr="00113D21">
        <w:rPr>
          <w:rFonts w:ascii="Arial" w:hAnsi="Arial" w:cs="Arial"/>
          <w:sz w:val="22"/>
          <w:szCs w:val="22"/>
          <w:u w:val="single"/>
        </w:rPr>
        <w:instrText xml:space="preserve"> FORMTEXT </w:instrText>
      </w:r>
      <w:r w:rsidR="00EC1E1E" w:rsidRPr="00113D21">
        <w:rPr>
          <w:rFonts w:ascii="Arial" w:hAnsi="Arial" w:cs="Arial"/>
          <w:sz w:val="22"/>
          <w:szCs w:val="22"/>
          <w:u w:val="single"/>
        </w:rPr>
      </w:r>
      <w:r w:rsidR="00EC1E1E" w:rsidRPr="00113D21">
        <w:rPr>
          <w:rFonts w:ascii="Arial" w:hAnsi="Arial" w:cs="Arial"/>
          <w:sz w:val="22"/>
          <w:szCs w:val="22"/>
          <w:u w:val="single"/>
        </w:rPr>
        <w:fldChar w:fldCharType="separate"/>
      </w:r>
      <w:r w:rsidR="00EC1E1E" w:rsidRPr="00113D21">
        <w:rPr>
          <w:rFonts w:ascii="Arial" w:hAnsi="Arial" w:cs="Arial"/>
          <w:noProof/>
          <w:sz w:val="22"/>
          <w:szCs w:val="22"/>
          <w:u w:val="single"/>
        </w:rPr>
        <w:t>[CLIENT NAME]</w:t>
      </w:r>
      <w:r w:rsidR="00EC1E1E" w:rsidRPr="00113D21">
        <w:rPr>
          <w:rFonts w:ascii="Arial" w:hAnsi="Arial" w:cs="Arial"/>
          <w:sz w:val="22"/>
          <w:szCs w:val="22"/>
          <w:u w:val="single"/>
        </w:rPr>
        <w:fldChar w:fldCharType="end"/>
      </w:r>
    </w:p>
    <w:sectPr w:rsidR="005E377C" w:rsidRPr="00550BD1" w:rsidSect="002F7C30">
      <w:footerReference w:type="default" r:id="rId9"/>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F813E" w14:textId="77777777" w:rsidR="001B64A9" w:rsidRDefault="001B64A9">
      <w:r>
        <w:separator/>
      </w:r>
    </w:p>
  </w:endnote>
  <w:endnote w:type="continuationSeparator" w:id="0">
    <w:p w14:paraId="0779AB90" w14:textId="77777777" w:rsidR="001B64A9" w:rsidRDefault="001B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8168E5"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0196" w14:textId="77777777" w:rsidR="001B64A9" w:rsidRDefault="001B64A9">
      <w:r>
        <w:rPr>
          <w:color w:val="000000"/>
        </w:rPr>
        <w:separator/>
      </w:r>
    </w:p>
  </w:footnote>
  <w:footnote w:type="continuationSeparator" w:id="0">
    <w:p w14:paraId="519C0412" w14:textId="77777777" w:rsidR="001B64A9" w:rsidRDefault="001B6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2D82"/>
    <w:rsid w:val="0002420E"/>
    <w:rsid w:val="00025878"/>
    <w:rsid w:val="00027A6F"/>
    <w:rsid w:val="000617BE"/>
    <w:rsid w:val="000770EF"/>
    <w:rsid w:val="00082644"/>
    <w:rsid w:val="00085B78"/>
    <w:rsid w:val="000978CB"/>
    <w:rsid w:val="000A4383"/>
    <w:rsid w:val="000D0D53"/>
    <w:rsid w:val="000F5857"/>
    <w:rsid w:val="00103F39"/>
    <w:rsid w:val="00106265"/>
    <w:rsid w:val="00113D21"/>
    <w:rsid w:val="00115D6F"/>
    <w:rsid w:val="001254E6"/>
    <w:rsid w:val="00141701"/>
    <w:rsid w:val="001427C3"/>
    <w:rsid w:val="001523B8"/>
    <w:rsid w:val="001561D0"/>
    <w:rsid w:val="0017109F"/>
    <w:rsid w:val="0018114E"/>
    <w:rsid w:val="00181B6F"/>
    <w:rsid w:val="001A28BC"/>
    <w:rsid w:val="001B64A9"/>
    <w:rsid w:val="001C1938"/>
    <w:rsid w:val="001C3FD8"/>
    <w:rsid w:val="001D6563"/>
    <w:rsid w:val="001E3B60"/>
    <w:rsid w:val="00216D46"/>
    <w:rsid w:val="00232EAE"/>
    <w:rsid w:val="00246E5B"/>
    <w:rsid w:val="002617A3"/>
    <w:rsid w:val="002758AF"/>
    <w:rsid w:val="0028288D"/>
    <w:rsid w:val="0028530F"/>
    <w:rsid w:val="0029367B"/>
    <w:rsid w:val="002A2382"/>
    <w:rsid w:val="002A3EA0"/>
    <w:rsid w:val="002A51AD"/>
    <w:rsid w:val="002B7271"/>
    <w:rsid w:val="002B7D7A"/>
    <w:rsid w:val="002C1B03"/>
    <w:rsid w:val="002C2697"/>
    <w:rsid w:val="002D1240"/>
    <w:rsid w:val="002D2370"/>
    <w:rsid w:val="002F7C30"/>
    <w:rsid w:val="003069FA"/>
    <w:rsid w:val="00310E60"/>
    <w:rsid w:val="00311B03"/>
    <w:rsid w:val="003228E3"/>
    <w:rsid w:val="00334F8C"/>
    <w:rsid w:val="00350FD1"/>
    <w:rsid w:val="00360F9C"/>
    <w:rsid w:val="003677AF"/>
    <w:rsid w:val="00372B2D"/>
    <w:rsid w:val="00375367"/>
    <w:rsid w:val="00392D13"/>
    <w:rsid w:val="003B6890"/>
    <w:rsid w:val="003C051D"/>
    <w:rsid w:val="003D1F7A"/>
    <w:rsid w:val="003E7FFD"/>
    <w:rsid w:val="003F2B17"/>
    <w:rsid w:val="003F4539"/>
    <w:rsid w:val="00403106"/>
    <w:rsid w:val="00406063"/>
    <w:rsid w:val="0040608F"/>
    <w:rsid w:val="00426F31"/>
    <w:rsid w:val="00440793"/>
    <w:rsid w:val="0044120B"/>
    <w:rsid w:val="00473324"/>
    <w:rsid w:val="0048331E"/>
    <w:rsid w:val="00497DB2"/>
    <w:rsid w:val="004B0E93"/>
    <w:rsid w:val="004C3790"/>
    <w:rsid w:val="004E3678"/>
    <w:rsid w:val="004F28A0"/>
    <w:rsid w:val="004F5781"/>
    <w:rsid w:val="005017C5"/>
    <w:rsid w:val="005237C8"/>
    <w:rsid w:val="00523B54"/>
    <w:rsid w:val="00536BD5"/>
    <w:rsid w:val="0054004C"/>
    <w:rsid w:val="00550BD1"/>
    <w:rsid w:val="00556064"/>
    <w:rsid w:val="005733A7"/>
    <w:rsid w:val="00590081"/>
    <w:rsid w:val="00591E70"/>
    <w:rsid w:val="0059693D"/>
    <w:rsid w:val="005A4CD1"/>
    <w:rsid w:val="005C0BC3"/>
    <w:rsid w:val="005C1638"/>
    <w:rsid w:val="005D3693"/>
    <w:rsid w:val="005E25FD"/>
    <w:rsid w:val="005E377C"/>
    <w:rsid w:val="00612271"/>
    <w:rsid w:val="00640791"/>
    <w:rsid w:val="0064097C"/>
    <w:rsid w:val="00656772"/>
    <w:rsid w:val="00661981"/>
    <w:rsid w:val="006823BC"/>
    <w:rsid w:val="00686F55"/>
    <w:rsid w:val="006B1597"/>
    <w:rsid w:val="006B2B97"/>
    <w:rsid w:val="006B4C37"/>
    <w:rsid w:val="006C3669"/>
    <w:rsid w:val="006D0377"/>
    <w:rsid w:val="006D5463"/>
    <w:rsid w:val="006F0558"/>
    <w:rsid w:val="00711182"/>
    <w:rsid w:val="00740D8B"/>
    <w:rsid w:val="00756C95"/>
    <w:rsid w:val="00775956"/>
    <w:rsid w:val="00796B29"/>
    <w:rsid w:val="007B43F2"/>
    <w:rsid w:val="007D3B58"/>
    <w:rsid w:val="007D65E5"/>
    <w:rsid w:val="007E7E09"/>
    <w:rsid w:val="008021DB"/>
    <w:rsid w:val="008168E5"/>
    <w:rsid w:val="00823EF7"/>
    <w:rsid w:val="00841CC6"/>
    <w:rsid w:val="00844E2C"/>
    <w:rsid w:val="00856D3B"/>
    <w:rsid w:val="00862BE6"/>
    <w:rsid w:val="00870866"/>
    <w:rsid w:val="00884160"/>
    <w:rsid w:val="00886125"/>
    <w:rsid w:val="0089415D"/>
    <w:rsid w:val="00896B3B"/>
    <w:rsid w:val="008A4CA7"/>
    <w:rsid w:val="008A7F08"/>
    <w:rsid w:val="009007DC"/>
    <w:rsid w:val="00933B38"/>
    <w:rsid w:val="00937CFA"/>
    <w:rsid w:val="00942506"/>
    <w:rsid w:val="00943F75"/>
    <w:rsid w:val="00953900"/>
    <w:rsid w:val="009612BB"/>
    <w:rsid w:val="00974BD9"/>
    <w:rsid w:val="00976CB6"/>
    <w:rsid w:val="00982C86"/>
    <w:rsid w:val="00982FF1"/>
    <w:rsid w:val="009918EE"/>
    <w:rsid w:val="00991CC7"/>
    <w:rsid w:val="00994EC3"/>
    <w:rsid w:val="009A21A6"/>
    <w:rsid w:val="009C2E2D"/>
    <w:rsid w:val="00A073DB"/>
    <w:rsid w:val="00A07443"/>
    <w:rsid w:val="00A075F6"/>
    <w:rsid w:val="00A12955"/>
    <w:rsid w:val="00A37892"/>
    <w:rsid w:val="00A71132"/>
    <w:rsid w:val="00A77072"/>
    <w:rsid w:val="00A807DB"/>
    <w:rsid w:val="00A91C06"/>
    <w:rsid w:val="00A9248C"/>
    <w:rsid w:val="00A92AAC"/>
    <w:rsid w:val="00AB57A5"/>
    <w:rsid w:val="00AE7314"/>
    <w:rsid w:val="00B01094"/>
    <w:rsid w:val="00B132C9"/>
    <w:rsid w:val="00B14D52"/>
    <w:rsid w:val="00B20CFD"/>
    <w:rsid w:val="00B268FF"/>
    <w:rsid w:val="00B33A6D"/>
    <w:rsid w:val="00B35C6B"/>
    <w:rsid w:val="00B7119A"/>
    <w:rsid w:val="00B840BF"/>
    <w:rsid w:val="00B973F2"/>
    <w:rsid w:val="00BA0D9F"/>
    <w:rsid w:val="00BA19EC"/>
    <w:rsid w:val="00BB4CE1"/>
    <w:rsid w:val="00BC63E0"/>
    <w:rsid w:val="00BE627E"/>
    <w:rsid w:val="00BF0029"/>
    <w:rsid w:val="00BF0429"/>
    <w:rsid w:val="00BF148F"/>
    <w:rsid w:val="00BF1A33"/>
    <w:rsid w:val="00C12DE4"/>
    <w:rsid w:val="00C15C1B"/>
    <w:rsid w:val="00C17C72"/>
    <w:rsid w:val="00C27DC3"/>
    <w:rsid w:val="00C31092"/>
    <w:rsid w:val="00C32192"/>
    <w:rsid w:val="00C52A03"/>
    <w:rsid w:val="00C62686"/>
    <w:rsid w:val="00C7068A"/>
    <w:rsid w:val="00C75D87"/>
    <w:rsid w:val="00C77722"/>
    <w:rsid w:val="00C92BA4"/>
    <w:rsid w:val="00C95004"/>
    <w:rsid w:val="00CA3D42"/>
    <w:rsid w:val="00CC32E2"/>
    <w:rsid w:val="00CD052C"/>
    <w:rsid w:val="00CD3819"/>
    <w:rsid w:val="00CD40FA"/>
    <w:rsid w:val="00CE5414"/>
    <w:rsid w:val="00CF0CDA"/>
    <w:rsid w:val="00CF7EF1"/>
    <w:rsid w:val="00D0759C"/>
    <w:rsid w:val="00D075FB"/>
    <w:rsid w:val="00D201B7"/>
    <w:rsid w:val="00D23D81"/>
    <w:rsid w:val="00D24A14"/>
    <w:rsid w:val="00D32327"/>
    <w:rsid w:val="00D51E07"/>
    <w:rsid w:val="00D572EA"/>
    <w:rsid w:val="00D63845"/>
    <w:rsid w:val="00D747DF"/>
    <w:rsid w:val="00D856DC"/>
    <w:rsid w:val="00DA2680"/>
    <w:rsid w:val="00DC1067"/>
    <w:rsid w:val="00DC2071"/>
    <w:rsid w:val="00DC3124"/>
    <w:rsid w:val="00DC33E3"/>
    <w:rsid w:val="00E026E2"/>
    <w:rsid w:val="00E1353B"/>
    <w:rsid w:val="00E1368D"/>
    <w:rsid w:val="00E22B40"/>
    <w:rsid w:val="00E321E3"/>
    <w:rsid w:val="00E35C84"/>
    <w:rsid w:val="00E36D18"/>
    <w:rsid w:val="00E376C9"/>
    <w:rsid w:val="00E44D2F"/>
    <w:rsid w:val="00E50AF8"/>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1292B"/>
    <w:rsid w:val="00F35D90"/>
    <w:rsid w:val="00F409FC"/>
    <w:rsid w:val="00F427BA"/>
    <w:rsid w:val="00F47B71"/>
    <w:rsid w:val="00F77B73"/>
    <w:rsid w:val="00FB2D7B"/>
    <w:rsid w:val="00FB5F05"/>
    <w:rsid w:val="00FC0647"/>
    <w:rsid w:val="00FD7909"/>
    <w:rsid w:val="00FE3AF4"/>
    <w:rsid w:val="00FE438C"/>
    <w:rsid w:val="00FF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Attorney Engagement Letter Template</vt:lpstr>
    </vt:vector>
  </TitlesOfParts>
  <Manager/>
  <Company/>
  <LinksUpToDate>false</LinksUpToDate>
  <CharactersWithSpaces>13924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(Lawyer) Engagement Letter</dc:title>
  <dc:subject/>
  <dc:creator>eSign</dc:creator>
  <cp:keywords/>
  <dc:description/>
  <cp:lastModifiedBy>Jake Upex</cp:lastModifiedBy>
  <cp:revision>12</cp:revision>
  <dcterms:created xsi:type="dcterms:W3CDTF">2023-02-10T18:36:00Z</dcterms:created>
  <dcterms:modified xsi:type="dcterms:W3CDTF">2023-02-11T16:58:00Z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12c4ed495638591b41e0b5252ae1e77ba1487185067fa86cd13e4b4eb662b3a8</vt:lpwstr>
  </property>
</Properties>
</file>