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3A7B" w14:textId="3D08B1F0" w:rsidR="00406690" w:rsidRPr="00B617C8" w:rsidRDefault="00EF51CD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EF51CD">
        <w:rPr>
          <w:b/>
          <w:color w:val="000000" w:themeColor="text1"/>
          <w:sz w:val="36"/>
          <w:szCs w:val="36"/>
        </w:rPr>
        <w:t>CONNECTICUT</w:t>
      </w:r>
      <w:r w:rsidR="0008660B" w:rsidRPr="00EF51CD">
        <w:rPr>
          <w:b/>
          <w:color w:val="000000" w:themeColor="text1"/>
          <w:sz w:val="36"/>
          <w:szCs w:val="36"/>
        </w:rPr>
        <w:t xml:space="preserve"> </w:t>
      </w:r>
      <w:r w:rsidRPr="00EF51CD">
        <w:rPr>
          <w:b/>
          <w:color w:val="000000" w:themeColor="text1"/>
          <w:sz w:val="36"/>
          <w:szCs w:val="36"/>
        </w:rPr>
        <w:t>15</w:t>
      </w:r>
      <w:r w:rsidR="0008660B" w:rsidRPr="00B617C8">
        <w:rPr>
          <w:b/>
          <w:color w:val="000000" w:themeColor="text1"/>
          <w:sz w:val="36"/>
          <w:szCs w:val="36"/>
        </w:rPr>
        <w:t xml:space="preserve">-DAY </w:t>
      </w:r>
      <w:r w:rsidR="00406690" w:rsidRPr="00B617C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617C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1E8998A7" w:rsidR="00AD2A27" w:rsidDel="00EE680E" w:rsidRDefault="00AD2A27" w:rsidP="00EF51CD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EF51CD" w:rsidRPr="00EF51CD">
        <w:rPr>
          <w:color w:val="000000" w:themeColor="text1"/>
        </w:rPr>
        <w:t>Connecticut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6FBC0E13" w:rsidR="00A1021D" w:rsidRDefault="00AD2A27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69E14600" w:rsidR="00AD2A27" w:rsidRPr="00CB2276" w:rsidRDefault="004C7A15" w:rsidP="007253D4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B54DA3">
        <w:rPr>
          <w:color w:val="000000" w:themeColor="text1"/>
          <w:sz w:val="22"/>
          <w:szCs w:val="22"/>
        </w:rPr>
        <w:t xml:space="preserve"> fifteen (15)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problem(s) within</w:t>
      </w:r>
      <w:r w:rsidR="00B54DA3">
        <w:rPr>
          <w:color w:val="000000" w:themeColor="text1"/>
          <w:sz w:val="22"/>
          <w:szCs w:val="22"/>
        </w:rPr>
        <w:t xml:space="preserve"> fifteen (15) </w:t>
      </w:r>
      <w:r w:rsidR="002D1A66" w:rsidRPr="005B5C2E">
        <w:rPr>
          <w:color w:val="000000" w:themeColor="text1"/>
          <w:sz w:val="22"/>
          <w:szCs w:val="22"/>
        </w:rPr>
        <w:t>days, you may stay. If the same problem occurs again within</w:t>
      </w:r>
      <w:r w:rsidR="00B54DA3">
        <w:rPr>
          <w:color w:val="000000" w:themeColor="text1"/>
          <w:sz w:val="22"/>
          <w:szCs w:val="22"/>
        </w:rPr>
        <w:t xml:space="preserve"> six (6) </w:t>
      </w:r>
      <w:r w:rsidR="002D1A66" w:rsidRPr="005B5C2E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7238A1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7238A1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7A6A9466" w:rsidR="005B5C2E" w:rsidRDefault="007238A1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C85094">
        <w:t xml:space="preserve"> of</w:t>
      </w:r>
      <w:bookmarkStart w:id="1" w:name="_GoBack"/>
      <w:bookmarkEnd w:id="1"/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7238A1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FC7C9" w14:textId="77777777" w:rsidR="007238A1" w:rsidRDefault="007238A1" w:rsidP="003827B1">
      <w:r>
        <w:separator/>
      </w:r>
    </w:p>
  </w:endnote>
  <w:endnote w:type="continuationSeparator" w:id="0">
    <w:p w14:paraId="7B0F9BEF" w14:textId="77777777" w:rsidR="007238A1" w:rsidRDefault="007238A1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  <w:lang w:eastAsia="zh-CN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30E71" w14:textId="77777777" w:rsidR="007238A1" w:rsidRDefault="007238A1" w:rsidP="003827B1">
      <w:r>
        <w:separator/>
      </w:r>
    </w:p>
  </w:footnote>
  <w:footnote w:type="continuationSeparator" w:id="0">
    <w:p w14:paraId="4537146B" w14:textId="77777777" w:rsidR="007238A1" w:rsidRDefault="007238A1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211DB7"/>
    <w:rsid w:val="00296BC1"/>
    <w:rsid w:val="002D1A66"/>
    <w:rsid w:val="003356E9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238A1"/>
    <w:rsid w:val="007253D4"/>
    <w:rsid w:val="007F3B94"/>
    <w:rsid w:val="00892E7D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54DA3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5094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EF51CD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57CA-A842-2148-9C56-6AE67880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1644</Characters>
  <Application>Microsoft Macintosh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1941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15-Day Notice to Quit for Non-Compliance</dc:title>
  <dc:subject/>
  <dc:creator>eSign</dc:creator>
  <cp:keywords/>
  <dc:description/>
  <cp:lastModifiedBy>Corbin Steele</cp:lastModifiedBy>
  <cp:revision>4</cp:revision>
  <dcterms:created xsi:type="dcterms:W3CDTF">2021-07-16T19:05:00Z</dcterms:created>
  <dcterms:modified xsi:type="dcterms:W3CDTF">2021-07-19T19:15:00Z</dcterms:modified>
  <cp:category/>
</cp:coreProperties>
</file>