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17BE7AFC" w:rsidR="00700CC7" w:rsidRPr="00F23D60" w:rsidRDefault="00577E4F" w:rsidP="00666898">
      <w:pPr>
        <w:tabs>
          <w:tab w:val="left" w:pos="502"/>
          <w:tab w:val="right" w:leader="underscore" w:pos="10621"/>
        </w:tabs>
        <w:spacing w:line="276" w:lineRule="auto"/>
        <w:jc w:val="center"/>
        <w:rPr>
          <w:rFonts w:ascii="Arial" w:hAnsi="Arial" w:cs="Arial"/>
          <w:b/>
          <w:bCs/>
          <w:sz w:val="28"/>
          <w:szCs w:val="28"/>
        </w:rPr>
      </w:pPr>
      <w:r w:rsidRPr="00577E4F">
        <w:rPr>
          <w:rFonts w:ascii="Arial" w:hAnsi="Arial" w:cs="Arial"/>
          <w:b/>
          <w:bCs/>
          <w:color w:val="000000" w:themeColor="text1"/>
          <w:sz w:val="28"/>
          <w:szCs w:val="28"/>
        </w:rPr>
        <w:t>CONNECTICUT</w:t>
      </w:r>
      <w:r w:rsidR="00F23D60" w:rsidRPr="00577E4F">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DC444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DC444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DC444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DC444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DC444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DC444E"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DC444E"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45E8EEA0" w:rsidR="00700CC7" w:rsidRPr="00337DF3" w:rsidRDefault="00226FAF" w:rsidP="00577E4F">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577E4F" w:rsidRPr="00577E4F">
        <w:rPr>
          <w:rFonts w:ascii="Arial" w:hAnsi="Arial" w:cs="Arial"/>
          <w:color w:val="000000" w:themeColor="text1"/>
          <w:sz w:val="22"/>
          <w:szCs w:val="22"/>
        </w:rPr>
        <w:t>Connecticut</w:t>
      </w:r>
      <w:r w:rsidR="00A00F27" w:rsidRPr="00577E4F">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DC444E"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DC444E"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DC444E"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DC444E"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DC444E"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DC444E"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DC444E"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DC444E"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DC444E"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DC444E"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DC444E"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5D7A5A7C" w:rsidR="00700CC7" w:rsidRPr="00337DF3" w:rsidRDefault="00A00F27" w:rsidP="00577E4F">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337DF3">
        <w:rPr>
          <w:rFonts w:ascii="Arial" w:hAnsi="Arial" w:cs="Arial"/>
          <w:spacing w:val="2"/>
          <w:sz w:val="22"/>
          <w:szCs w:val="22"/>
        </w:rPr>
        <w:lastRenderedPageBreak/>
        <w:t xml:space="preserve">arbitrator. Under arbitration, the Parties shall have the right to discovery in accordance with </w:t>
      </w:r>
      <w:r w:rsidR="00577E4F" w:rsidRPr="00577E4F">
        <w:rPr>
          <w:rFonts w:ascii="Arial" w:hAnsi="Arial" w:cs="Arial"/>
          <w:color w:val="000000" w:themeColor="text1"/>
          <w:spacing w:val="2"/>
          <w:sz w:val="22"/>
          <w:szCs w:val="22"/>
        </w:rPr>
        <w:t>Connecticut</w:t>
      </w:r>
      <w:r w:rsidRPr="00577E4F">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0150808B" w:rsidR="00700CC7" w:rsidRPr="00337DF3" w:rsidRDefault="00A00F27" w:rsidP="00577E4F">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577E4F" w:rsidRPr="00577E4F">
        <w:rPr>
          <w:rFonts w:ascii="Arial" w:hAnsi="Arial" w:cs="Arial"/>
          <w:color w:val="000000" w:themeColor="text1"/>
          <w:spacing w:val="2"/>
          <w:sz w:val="22"/>
          <w:szCs w:val="22"/>
        </w:rPr>
        <w:t>Connecticut</w:t>
      </w:r>
      <w:r w:rsidR="002C4B18" w:rsidRPr="00577E4F">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676689E5" w:rsidR="00700CC7" w:rsidRPr="00337DF3" w:rsidRDefault="005B7E6E" w:rsidP="00577E4F">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577E4F" w:rsidRPr="00577E4F">
        <w:rPr>
          <w:rFonts w:ascii="Arial" w:hAnsi="Arial" w:cs="Arial"/>
          <w:color w:val="000000" w:themeColor="text1"/>
          <w:sz w:val="22"/>
          <w:szCs w:val="22"/>
        </w:rPr>
        <w:t>Connecticut</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t>
      </w:r>
      <w:r w:rsidR="00682A1F" w:rsidRPr="00337DF3">
        <w:rPr>
          <w:rFonts w:ascii="Arial" w:hAnsi="Arial" w:cs="Arial"/>
          <w:spacing w:val="2"/>
          <w:sz w:val="22"/>
          <w:szCs w:val="22"/>
        </w:rPr>
        <w:lastRenderedPageBreak/>
        <w:t>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DC444E"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DC444E"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DC444E"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DC444E"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DC444E"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DC444E"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DC444E"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DC444E"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DC444E"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DC444E"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DC444E"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DC444E"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3246" w14:textId="77777777" w:rsidR="00DC444E" w:rsidRDefault="00DC444E">
      <w:r>
        <w:separator/>
      </w:r>
    </w:p>
  </w:endnote>
  <w:endnote w:type="continuationSeparator" w:id="0">
    <w:p w14:paraId="3D980F1B" w14:textId="77777777" w:rsidR="00DC444E" w:rsidRDefault="00DC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77E4F">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77E4F" w:rsidRPr="00577E4F">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77E4F">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77E4F" w:rsidRPr="00577E4F">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77E4F">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77E4F" w:rsidRPr="00577E4F">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77E4F">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77E4F" w:rsidRPr="00577E4F">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673A" w14:textId="77777777" w:rsidR="00DC444E" w:rsidRDefault="00DC444E">
      <w:r>
        <w:rPr>
          <w:color w:val="000000"/>
        </w:rPr>
        <w:separator/>
      </w:r>
    </w:p>
  </w:footnote>
  <w:footnote w:type="continuationSeparator" w:id="0">
    <w:p w14:paraId="389F8FA0" w14:textId="77777777" w:rsidR="00DC444E" w:rsidRDefault="00DC44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411D"/>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77E4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5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C6B6B"/>
    <w:rsid w:val="00CD594C"/>
    <w:rsid w:val="00CE14AA"/>
    <w:rsid w:val="00CF7954"/>
    <w:rsid w:val="00D0026F"/>
    <w:rsid w:val="00D26FEF"/>
    <w:rsid w:val="00D41C6F"/>
    <w:rsid w:val="00D96B5D"/>
    <w:rsid w:val="00D9796D"/>
    <w:rsid w:val="00DA780E"/>
    <w:rsid w:val="00DB03A5"/>
    <w:rsid w:val="00DB75A3"/>
    <w:rsid w:val="00DC444E"/>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3955</Words>
  <Characters>19976</Characters>
  <Application>Microsoft Macintosh Word</Application>
  <DocSecurity>0</DocSecurity>
  <Lines>416</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Real Estate Purchase Agreement</dc:title>
  <dc:subject/>
  <dc:creator>eSign</dc:creator>
  <cp:keywords> </cp:keywords>
  <dc:description> </dc:description>
  <cp:lastModifiedBy>Corbin Steele</cp:lastModifiedBy>
  <cp:revision>4</cp:revision>
  <cp:lastPrinted>2021-02-08T18:20:00Z</cp:lastPrinted>
  <dcterms:created xsi:type="dcterms:W3CDTF">2021-07-22T17:39:00Z</dcterms:created>
  <dcterms:modified xsi:type="dcterms:W3CDTF">2021-07-22T17:42:00Z</dcterms:modified>
  <cp:category/>
</cp:coreProperties>
</file>