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49DFA95E" w:rsidR="00ED5CEB" w:rsidRPr="00E67998" w:rsidRDefault="00E67998" w:rsidP="00E7686C">
      <w:pPr>
        <w:spacing w:after="0" w:line="240" w:lineRule="auto"/>
        <w:jc w:val="center"/>
        <w:rPr>
          <w:rFonts w:ascii="Arial" w:hAnsi="Arial" w:cs="Arial"/>
          <w:b/>
          <w:bCs/>
          <w:color w:val="000000" w:themeColor="text1"/>
          <w:sz w:val="36"/>
          <w:szCs w:val="36"/>
        </w:rPr>
      </w:pPr>
      <w:r w:rsidRPr="00E67998">
        <w:rPr>
          <w:rFonts w:ascii="Arial" w:hAnsi="Arial" w:cs="Arial"/>
          <w:b/>
          <w:bCs/>
          <w:color w:val="000000" w:themeColor="text1"/>
          <w:sz w:val="36"/>
          <w:szCs w:val="36"/>
        </w:rPr>
        <w:t>HAWAII</w:t>
      </w:r>
      <w:r w:rsidR="007A6EF8" w:rsidRPr="00E67998">
        <w:rPr>
          <w:rFonts w:ascii="Arial" w:hAnsi="Arial" w:cs="Arial"/>
          <w:b/>
          <w:bCs/>
          <w:color w:val="000000" w:themeColor="text1"/>
          <w:sz w:val="36"/>
          <w:szCs w:val="36"/>
        </w:rPr>
        <w:t xml:space="preserve"> </w:t>
      </w:r>
      <w:r w:rsidR="00BC1F7E" w:rsidRPr="00E67998">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49627A"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49627A"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49627A"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49627A"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49627A"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49627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49627A"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49627A"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49627A"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49627A"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3B4677C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E67998">
        <w:rPr>
          <w:rFonts w:ascii="Arial" w:hAnsi="Arial" w:cs="Arial"/>
          <w:color w:val="000000" w:themeColor="text1"/>
          <w:sz w:val="24"/>
          <w:szCs w:val="24"/>
        </w:rPr>
        <w:t xml:space="preserve">of </w:t>
      </w:r>
      <w:r w:rsidR="00E67998" w:rsidRPr="00E67998">
        <w:rPr>
          <w:rFonts w:ascii="Arial" w:hAnsi="Arial" w:cs="Arial"/>
          <w:color w:val="000000" w:themeColor="text1"/>
          <w:sz w:val="24"/>
          <w:szCs w:val="24"/>
        </w:rPr>
        <w:t>Hawaii</w:t>
      </w:r>
      <w:r w:rsidR="00A109AD" w:rsidRPr="00E67998">
        <w:rPr>
          <w:rFonts w:ascii="Arial" w:hAnsi="Arial" w:cs="Arial"/>
          <w:color w:val="000000" w:themeColor="text1"/>
          <w:sz w:val="24"/>
          <w:szCs w:val="24"/>
        </w:rPr>
        <w:t xml:space="preserve"> </w:t>
      </w:r>
      <w:r w:rsidRPr="00E67998">
        <w:rPr>
          <w:rFonts w:ascii="Arial" w:hAnsi="Arial" w:cs="Arial"/>
          <w:color w:val="000000" w:themeColor="text1"/>
          <w:sz w:val="24"/>
          <w:szCs w:val="24"/>
        </w:rPr>
        <w:t xml:space="preserve">(“Governing </w:t>
      </w:r>
      <w:r w:rsidRPr="00FE5236">
        <w:rPr>
          <w:rFonts w:ascii="Arial" w:hAnsi="Arial" w:cs="Arial"/>
          <w:sz w:val="24"/>
          <w:szCs w:val="24"/>
        </w:rPr>
        <w:t>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9627A"/>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67998"/>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3048</Words>
  <Characters>16254</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Property Management Agreement</dc:title>
  <dc:subject/>
  <dc:creator>eSign</dc:creator>
  <cp:keywords/>
  <dc:description/>
  <cp:lastModifiedBy>Richard Bastarache</cp:lastModifiedBy>
  <cp:revision>31</cp:revision>
  <dcterms:created xsi:type="dcterms:W3CDTF">2023-04-19T17:37:00Z</dcterms:created>
  <dcterms:modified xsi:type="dcterms:W3CDTF">2023-05-05T16:32:00Z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