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w:t>
      </w:r>
      <w:proofErr w:type="gramEnd"/>
      <w:r w:rsidRPr="005100F7">
        <w:rPr>
          <w:rFonts w:ascii="Arial" w:hAnsi="Arial" w:cs="Arial"/>
          <w:sz w:val="22"/>
          <w:szCs w:val="22"/>
        </w:rPr>
        <w:t xml:space="preserve">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4F6B9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xml:space="preserve">, </w:t>
      </w:r>
      <w:proofErr w:type="gramStart"/>
      <w:r w:rsidR="00421D1A" w:rsidRPr="00043943">
        <w:rPr>
          <w:rFonts w:ascii="Arial" w:hAnsi="Arial" w:cs="Arial"/>
          <w:sz w:val="22"/>
          <w:szCs w:val="22"/>
        </w:rPr>
        <w:t>entered into</w:t>
      </w:r>
      <w:proofErr w:type="gramEnd"/>
      <w:r w:rsidR="00421D1A" w:rsidRPr="00043943">
        <w:rPr>
          <w:rFonts w:ascii="Arial" w:hAnsi="Arial" w:cs="Arial"/>
          <w:sz w:val="22"/>
          <w:szCs w:val="22"/>
        </w:rPr>
        <w:t xml:space="preserve">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4F6B9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w:t>
      </w:r>
      <w:proofErr w:type="gramStart"/>
      <w:r w:rsidR="00421D1A" w:rsidRPr="00043943">
        <w:rPr>
          <w:rFonts w:ascii="Arial" w:hAnsi="Arial" w:cs="Arial"/>
          <w:sz w:val="22"/>
          <w:szCs w:val="22"/>
        </w:rPr>
        <w:t>entered into</w:t>
      </w:r>
      <w:proofErr w:type="gramEnd"/>
      <w:r w:rsidR="00421D1A" w:rsidRPr="00043943">
        <w:rPr>
          <w:rFonts w:ascii="Arial" w:hAnsi="Arial" w:cs="Arial"/>
          <w:sz w:val="22"/>
          <w:szCs w:val="22"/>
        </w:rPr>
        <w:t xml:space="preserve">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7956B089"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w:t>
      </w:r>
      <w:r w:rsidRPr="0091008F">
        <w:rPr>
          <w:rFonts w:ascii="Arial" w:hAnsi="Arial" w:cs="Arial"/>
          <w:color w:val="000000" w:themeColor="text1"/>
          <w:sz w:val="22"/>
          <w:szCs w:val="22"/>
        </w:rPr>
        <w:t xml:space="preserve">of </w:t>
      </w:r>
      <w:r w:rsidR="0091008F" w:rsidRPr="0091008F">
        <w:rPr>
          <w:rFonts w:ascii="Arial" w:hAnsi="Arial" w:cs="Arial"/>
          <w:color w:val="000000" w:themeColor="text1"/>
          <w:sz w:val="22"/>
          <w:szCs w:val="22"/>
        </w:rPr>
        <w:t>Kentucky</w:t>
      </w:r>
      <w:r w:rsidR="00162B98" w:rsidRPr="0091008F">
        <w:rPr>
          <w:rFonts w:ascii="Arial" w:hAnsi="Arial" w:cs="Arial"/>
          <w:color w:val="000000" w:themeColor="text1"/>
          <w:sz w:val="22"/>
          <w:szCs w:val="22"/>
        </w:rPr>
        <w:t xml:space="preserve"> </w:t>
      </w:r>
      <w:r w:rsidRPr="0091008F">
        <w:rPr>
          <w:rFonts w:ascii="Arial" w:hAnsi="Arial" w:cs="Arial"/>
          <w:color w:val="000000" w:themeColor="text1"/>
          <w:sz w:val="22"/>
          <w:szCs w:val="22"/>
        </w:rPr>
        <w:t xml:space="preserve">and set </w:t>
      </w:r>
      <w:r w:rsidRPr="00043943">
        <w:rPr>
          <w:rFonts w:ascii="Arial" w:hAnsi="Arial" w:cs="Arial"/>
          <w:sz w:val="22"/>
          <w:szCs w:val="22"/>
        </w:rPr>
        <w:t>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A7C52BA"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w:t>
      </w:r>
      <w:r w:rsidRPr="0091008F">
        <w:rPr>
          <w:rFonts w:ascii="Arial" w:hAnsi="Arial" w:cs="Arial"/>
          <w:color w:val="000000" w:themeColor="text1"/>
          <w:sz w:val="22"/>
          <w:szCs w:val="22"/>
        </w:rPr>
        <w:t xml:space="preserve">of </w:t>
      </w:r>
      <w:r w:rsidR="0091008F" w:rsidRPr="0091008F">
        <w:rPr>
          <w:rFonts w:ascii="Arial" w:hAnsi="Arial" w:cs="Arial"/>
          <w:color w:val="000000" w:themeColor="text1"/>
          <w:sz w:val="22"/>
          <w:szCs w:val="22"/>
        </w:rPr>
        <w:t>Kentucky</w:t>
      </w:r>
      <w:r w:rsidR="00F04FB0" w:rsidRPr="0091008F">
        <w:rPr>
          <w:rFonts w:ascii="Arial" w:hAnsi="Arial" w:cs="Arial"/>
          <w:color w:val="000000" w:themeColor="text1"/>
          <w:sz w:val="22"/>
          <w:szCs w:val="22"/>
        </w:rPr>
        <w:t xml:space="preserve"> </w:t>
      </w:r>
      <w:r w:rsidRPr="0091008F">
        <w:rPr>
          <w:rFonts w:ascii="Arial" w:hAnsi="Arial" w:cs="Arial"/>
          <w:color w:val="000000" w:themeColor="text1"/>
          <w:sz w:val="22"/>
          <w:szCs w:val="22"/>
        </w:rPr>
        <w:t>(the “</w:t>
      </w:r>
      <w:r w:rsidRPr="00D311B1">
        <w:rPr>
          <w:rFonts w:ascii="Arial" w:hAnsi="Arial" w:cs="Arial"/>
          <w:sz w:val="22"/>
          <w:szCs w:val="22"/>
        </w:rPr>
        <w:t>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6C1CACD8" w:rsidR="005100F7" w:rsidRPr="0091008F" w:rsidRDefault="00421D1A" w:rsidP="006025F1">
      <w:pPr>
        <w:pStyle w:val="ListParagraph"/>
        <w:ind w:left="360"/>
        <w:rPr>
          <w:rFonts w:ascii="Arial" w:hAnsi="Arial" w:cs="Arial"/>
          <w:color w:val="000000" w:themeColor="text1"/>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91008F">
        <w:rPr>
          <w:rFonts w:ascii="Arial" w:hAnsi="Arial" w:cs="Arial"/>
          <w:color w:val="000000" w:themeColor="text1"/>
          <w:sz w:val="22"/>
          <w:szCs w:val="22"/>
        </w:rPr>
        <w:t>state</w:t>
      </w:r>
      <w:r w:rsidRPr="0091008F">
        <w:rPr>
          <w:rFonts w:ascii="Arial" w:hAnsi="Arial" w:cs="Arial"/>
          <w:color w:val="000000" w:themeColor="text1"/>
          <w:sz w:val="22"/>
          <w:szCs w:val="22"/>
        </w:rPr>
        <w:t xml:space="preserve"> of </w:t>
      </w:r>
      <w:r w:rsidR="0091008F" w:rsidRPr="0091008F">
        <w:rPr>
          <w:rFonts w:ascii="Arial" w:hAnsi="Arial" w:cs="Arial"/>
          <w:color w:val="000000" w:themeColor="text1"/>
          <w:sz w:val="22"/>
          <w:szCs w:val="22"/>
        </w:rPr>
        <w:t>Kentucky</w:t>
      </w:r>
      <w:r w:rsidR="00A70BA3" w:rsidRPr="0091008F">
        <w:rPr>
          <w:rFonts w:ascii="Arial" w:hAnsi="Arial" w:cs="Arial"/>
          <w:color w:val="000000" w:themeColor="text1"/>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w:t>
      </w:r>
      <w:proofErr w:type="gramStart"/>
      <w:r w:rsidRPr="00043943">
        <w:rPr>
          <w:rFonts w:ascii="Arial" w:hAnsi="Arial" w:cs="Arial"/>
          <w:sz w:val="22"/>
          <w:szCs w:val="22"/>
        </w:rPr>
        <w:t>profits</w:t>
      </w:r>
      <w:proofErr w:type="gramEnd"/>
      <w:r w:rsidRPr="00043943">
        <w:rPr>
          <w:rFonts w:ascii="Arial" w:hAnsi="Arial" w:cs="Arial"/>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Company shall </w:t>
      </w:r>
      <w:proofErr w:type="gramStart"/>
      <w:r w:rsidRPr="005100F7">
        <w:rPr>
          <w:rFonts w:ascii="Arial" w:hAnsi="Arial" w:cs="Arial"/>
          <w:sz w:val="22"/>
          <w:szCs w:val="22"/>
        </w:rPr>
        <w:t>dissolve</w:t>
      </w:r>
      <w:proofErr w:type="gramEnd"/>
      <w:r w:rsidRPr="005100F7">
        <w:rPr>
          <w:rFonts w:ascii="Arial" w:hAnsi="Arial" w:cs="Arial"/>
          <w:sz w:val="22"/>
          <w:szCs w:val="22"/>
        </w:rPr>
        <w:t xml:space="preser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w:t>
      </w:r>
      <w:proofErr w:type="gramStart"/>
      <w:r w:rsidRPr="00043943">
        <w:rPr>
          <w:rFonts w:ascii="Arial" w:hAnsi="Arial" w:cs="Arial"/>
          <w:sz w:val="22"/>
          <w:szCs w:val="22"/>
        </w:rPr>
        <w:t>Member</w:t>
      </w:r>
      <w:proofErr w:type="gramEnd"/>
      <w:r w:rsidRPr="00043943">
        <w:rPr>
          <w:rFonts w:ascii="Arial" w:hAnsi="Arial" w:cs="Arial"/>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w:t>
      </w:r>
      <w:proofErr w:type="gramStart"/>
      <w:r w:rsidRPr="00043943">
        <w:rPr>
          <w:rFonts w:ascii="Arial" w:hAnsi="Arial" w:cs="Arial"/>
          <w:sz w:val="22"/>
          <w:szCs w:val="22"/>
        </w:rPr>
        <w:t>fees</w:t>
      </w:r>
      <w:proofErr w:type="gramEnd"/>
      <w:r w:rsidRPr="00043943">
        <w:rPr>
          <w:rFonts w:ascii="Arial" w:hAnsi="Arial" w:cs="Arial"/>
          <w:sz w:val="22"/>
          <w:szCs w:val="22"/>
        </w:rPr>
        <w:t xml:space="preserve">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609EEDBE"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w:t>
      </w:r>
      <w:r w:rsidRPr="0091008F">
        <w:rPr>
          <w:rFonts w:ascii="Arial" w:hAnsi="Arial" w:cs="Arial"/>
          <w:color w:val="000000" w:themeColor="text1"/>
          <w:sz w:val="22"/>
          <w:szCs w:val="22"/>
        </w:rPr>
        <w:t xml:space="preserve">laws of </w:t>
      </w:r>
      <w:r w:rsidR="0091008F" w:rsidRPr="0091008F">
        <w:rPr>
          <w:rFonts w:ascii="Arial" w:hAnsi="Arial" w:cs="Arial"/>
          <w:color w:val="000000" w:themeColor="text1"/>
          <w:sz w:val="22"/>
          <w:szCs w:val="22"/>
        </w:rPr>
        <w:t>Kentucky</w:t>
      </w:r>
      <w:r w:rsidR="00227C0A" w:rsidRPr="0091008F">
        <w:rPr>
          <w:rFonts w:ascii="Arial" w:hAnsi="Arial" w:cs="Arial"/>
          <w:color w:val="000000" w:themeColor="text1"/>
          <w:sz w:val="22"/>
          <w:szCs w:val="22"/>
        </w:rPr>
        <w:t>,</w:t>
      </w:r>
      <w:r w:rsidR="00B8087D" w:rsidRPr="0091008F">
        <w:rPr>
          <w:rFonts w:ascii="Arial" w:hAnsi="Arial" w:cs="Arial"/>
          <w:color w:val="000000" w:themeColor="text1"/>
          <w:sz w:val="22"/>
          <w:szCs w:val="22"/>
        </w:rPr>
        <w:t xml:space="preserve"> </w:t>
      </w:r>
      <w:r w:rsidRPr="0091008F">
        <w:rPr>
          <w:rFonts w:ascii="Arial" w:hAnsi="Arial" w:cs="Arial"/>
          <w:color w:val="000000" w:themeColor="text1"/>
          <w:sz w:val="22"/>
          <w:szCs w:val="22"/>
        </w:rPr>
        <w:t>and that it has full power and authority to execute this Agreement and perform its obligations hereunder</w:t>
      </w:r>
      <w:r w:rsidRPr="00043943">
        <w:rPr>
          <w:rFonts w:ascii="Arial" w:hAnsi="Arial" w:cs="Arial"/>
          <w:sz w:val="22"/>
          <w:szCs w:val="22"/>
        </w:rPr>
        <w:t xml:space="preserve">;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BE4235A"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91008F">
        <w:rPr>
          <w:rFonts w:ascii="Arial" w:hAnsi="Arial" w:cs="Arial"/>
          <w:color w:val="000000" w:themeColor="text1"/>
          <w:sz w:val="22"/>
          <w:szCs w:val="22"/>
        </w:rPr>
        <w:t xml:space="preserve">state of </w:t>
      </w:r>
      <w:r w:rsidR="0091008F" w:rsidRPr="0091008F">
        <w:rPr>
          <w:rFonts w:ascii="Arial" w:hAnsi="Arial" w:cs="Arial"/>
          <w:color w:val="000000" w:themeColor="text1"/>
          <w:sz w:val="22"/>
          <w:szCs w:val="22"/>
        </w:rPr>
        <w:t>Kentucky</w:t>
      </w:r>
      <w:r w:rsidRPr="0091008F">
        <w:rPr>
          <w:rFonts w:ascii="Arial" w:hAnsi="Arial" w:cs="Arial"/>
          <w:color w:val="000000" w:themeColor="text1"/>
          <w:sz w:val="22"/>
          <w:szCs w:val="22"/>
        </w:rPr>
        <w:t xml:space="preserve">. If any </w:t>
      </w:r>
      <w:r w:rsidRPr="001C53DC">
        <w:rPr>
          <w:rFonts w:ascii="Arial" w:hAnsi="Arial" w:cs="Arial"/>
          <w:sz w:val="22"/>
          <w:szCs w:val="22"/>
        </w:rPr>
        <w:t>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B832" w14:textId="77777777" w:rsidR="004F6B96" w:rsidRDefault="004F6B96">
      <w:r>
        <w:separator/>
      </w:r>
    </w:p>
  </w:endnote>
  <w:endnote w:type="continuationSeparator" w:id="0">
    <w:p w14:paraId="3CBBB092" w14:textId="77777777" w:rsidR="004F6B96" w:rsidRDefault="004F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8AC2" w14:textId="77777777" w:rsidR="004F6B96" w:rsidRDefault="004F6B96">
      <w:r>
        <w:separator/>
      </w:r>
    </w:p>
  </w:footnote>
  <w:footnote w:type="continuationSeparator" w:id="0">
    <w:p w14:paraId="07503FDE" w14:textId="77777777" w:rsidR="004F6B96" w:rsidRDefault="004F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4F6B96"/>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25EE5"/>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008F"/>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0671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7344</Words>
  <Characters>37733</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44992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LLC Operating Agreement Template</dc:title>
  <dc:subject/>
  <dc:creator>eSign</dc:creator>
  <cp:keywords/>
  <dc:description/>
  <cp:lastModifiedBy>Christian Guardado</cp:lastModifiedBy>
  <cp:revision>4</cp:revision>
  <cp:lastPrinted>2016-03-06T14:59:00Z</cp:lastPrinted>
  <dcterms:created xsi:type="dcterms:W3CDTF">2021-10-14T01:10:00Z</dcterms:created>
  <dcterms:modified xsi:type="dcterms:W3CDTF">2021-10-14T01:11:00Z</dcterms:modified>
  <cp:category/>
</cp:coreProperties>
</file>