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E39DD" w14:textId="338A1164" w:rsidR="0088762A" w:rsidRDefault="00154BA7" w:rsidP="00A95375">
      <w:pPr>
        <w:jc w:val="center"/>
        <w:outlineLvl w:val="0"/>
        <w:rPr>
          <w:rFonts w:ascii="Arial" w:hAnsi="Arial" w:cs="Arial"/>
          <w:b/>
          <w:sz w:val="40"/>
          <w:szCs w:val="40"/>
        </w:rPr>
      </w:pPr>
      <w:r>
        <w:rPr>
          <w:rFonts w:ascii="Arial" w:hAnsi="Arial" w:cs="Arial"/>
          <w:b/>
          <w:sz w:val="40"/>
          <w:szCs w:val="40"/>
        </w:rPr>
        <w:t>LETTER OF INTENT</w:t>
      </w:r>
      <w:r w:rsidR="00E572F6">
        <w:rPr>
          <w:rFonts w:ascii="Arial" w:hAnsi="Arial" w:cs="Arial"/>
          <w:b/>
          <w:sz w:val="40"/>
          <w:szCs w:val="40"/>
        </w:rPr>
        <w:t xml:space="preserve"> TO PURCHASE STOCK</w:t>
      </w:r>
    </w:p>
    <w:p w14:paraId="1B60157F" w14:textId="77777777" w:rsidR="00AF06A8" w:rsidRDefault="00AF06A8" w:rsidP="00A95375">
      <w:pPr>
        <w:jc w:val="center"/>
        <w:outlineLvl w:val="0"/>
        <w:rPr>
          <w:rFonts w:ascii="Arial" w:hAnsi="Arial" w:cs="Arial"/>
          <w:bCs/>
        </w:rPr>
      </w:pPr>
    </w:p>
    <w:p w14:paraId="2CF9DD2A" w14:textId="35DD7D2B" w:rsidR="00053BA2" w:rsidRPr="00EF6255" w:rsidRDefault="00053BA2" w:rsidP="00053BA2">
      <w:pPr>
        <w:outlineLvl w:val="0"/>
        <w:rPr>
          <w:rFonts w:ascii="Arial" w:hAnsi="Arial" w:cs="Arial"/>
        </w:rPr>
      </w:pPr>
      <w:r w:rsidRPr="00874073">
        <w:rPr>
          <w:rFonts w:ascii="Arial" w:hAnsi="Arial" w:cs="Arial"/>
        </w:rPr>
        <w:fldChar w:fldCharType="begin">
          <w:ffData>
            <w:name w:val=""/>
            <w:enabled/>
            <w:calcOnExit w:val="0"/>
            <w:textInput>
              <w:default w:val="[MM/DD/YYYY]"/>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[MM/DD/YYYY]</w:t>
      </w:r>
      <w:r w:rsidRPr="00874073">
        <w:rPr>
          <w:rFonts w:ascii="Arial" w:hAnsi="Arial" w:cs="Arial"/>
        </w:rPr>
        <w:fldChar w:fldCharType="end"/>
      </w:r>
    </w:p>
    <w:p w14:paraId="400F7B4C" w14:textId="77777777" w:rsidR="00053BA2" w:rsidRPr="00EF6255" w:rsidRDefault="00053BA2" w:rsidP="002315A7">
      <w:pPr>
        <w:rPr>
          <w:rFonts w:ascii="Arial" w:hAnsi="Arial" w:cs="Arial"/>
          <w:b/>
        </w:rPr>
      </w:pPr>
    </w:p>
    <w:p w14:paraId="1EC31A51" w14:textId="2C4D7D04" w:rsidR="0046049D" w:rsidRPr="00874073" w:rsidRDefault="0046049D" w:rsidP="00914A92">
      <w:pPr>
        <w:rPr>
          <w:rFonts w:ascii="Arial" w:hAnsi="Arial" w:cs="Arial"/>
        </w:rPr>
      </w:pPr>
      <w:r w:rsidRPr="00874073">
        <w:rPr>
          <w:rFonts w:ascii="Arial" w:hAnsi="Arial" w:cs="Arial"/>
        </w:rPr>
        <w:fldChar w:fldCharType="begin">
          <w:ffData>
            <w:name w:val=""/>
            <w:enabled/>
            <w:calcOnExit w:val="0"/>
            <w:textInput>
              <w:default w:val="[SENDER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[SENDER NAME]</w:t>
      </w:r>
      <w:r w:rsidRPr="00874073">
        <w:rPr>
          <w:rFonts w:ascii="Arial" w:hAnsi="Arial" w:cs="Arial"/>
        </w:rPr>
        <w:fldChar w:fldCharType="end"/>
      </w:r>
    </w:p>
    <w:p w14:paraId="6DB42334" w14:textId="77777777" w:rsidR="00610B59" w:rsidRDefault="0046049D" w:rsidP="00914A92">
      <w:pPr>
        <w:rPr>
          <w:rFonts w:ascii="Arial" w:hAnsi="Arial" w:cs="Arial"/>
        </w:rPr>
      </w:pPr>
      <w:r w:rsidRPr="00874073">
        <w:rPr>
          <w:rFonts w:ascii="Arial" w:hAnsi="Arial" w:cs="Arial"/>
        </w:rPr>
        <w:fldChar w:fldCharType="begin">
          <w:ffData>
            <w:name w:val=""/>
            <w:enabled/>
            <w:calcOnExit w:val="0"/>
            <w:textInput>
              <w:default w:val="[SENDER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[SENDER STREET ADDRESS]</w:t>
      </w:r>
      <w:r w:rsidRPr="00874073">
        <w:rPr>
          <w:rFonts w:ascii="Arial" w:hAnsi="Arial" w:cs="Arial"/>
        </w:rPr>
        <w:fldChar w:fldCharType="end"/>
      </w:r>
      <w:r w:rsidR="00053BA2">
        <w:rPr>
          <w:rFonts w:ascii="Arial" w:hAnsi="Arial" w:cs="Arial"/>
        </w:rPr>
        <w:t xml:space="preserve"> </w:t>
      </w:r>
    </w:p>
    <w:p w14:paraId="7D177E7B" w14:textId="396B8AAF" w:rsidR="00303A2E" w:rsidRPr="00874073" w:rsidRDefault="0046049D" w:rsidP="00914A92">
      <w:pPr>
        <w:rPr>
          <w:rFonts w:ascii="Arial" w:hAnsi="Arial" w:cs="Arial"/>
        </w:rPr>
      </w:pPr>
      <w:r w:rsidRPr="00874073">
        <w:rPr>
          <w:rFonts w:ascii="Arial" w:hAnsi="Arial" w:cs="Arial"/>
        </w:rPr>
        <w:fldChar w:fldCharType="begin">
          <w:ffData>
            <w:name w:val=""/>
            <w:enabled/>
            <w:calcOnExit w:val="0"/>
            <w:textInput>
              <w:default w:val="[SENDER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[SENDER CITY, STATE, ZIP]</w:t>
      </w:r>
      <w:r w:rsidRPr="00874073">
        <w:rPr>
          <w:rFonts w:ascii="Arial" w:hAnsi="Arial" w:cs="Arial"/>
        </w:rPr>
        <w:fldChar w:fldCharType="end"/>
      </w:r>
    </w:p>
    <w:p w14:paraId="323A70A5" w14:textId="77777777" w:rsidR="002315A7" w:rsidRPr="00EF6255" w:rsidRDefault="002315A7" w:rsidP="002315A7">
      <w:pPr>
        <w:rPr>
          <w:rFonts w:ascii="Arial" w:hAnsi="Arial" w:cs="Arial"/>
        </w:rPr>
      </w:pPr>
    </w:p>
    <w:p w14:paraId="6BCBF23F" w14:textId="54632B38" w:rsidR="0046049D" w:rsidRPr="00874073" w:rsidRDefault="0046049D" w:rsidP="0046049D">
      <w:pPr>
        <w:rPr>
          <w:rFonts w:ascii="Arial" w:hAnsi="Arial" w:cs="Arial"/>
        </w:rPr>
      </w:pPr>
      <w:r w:rsidRPr="00874073">
        <w:rPr>
          <w:rFonts w:ascii="Arial" w:hAnsi="Arial" w:cs="Arial"/>
        </w:rPr>
        <w:fldChar w:fldCharType="begin">
          <w:ffData>
            <w:name w:val=""/>
            <w:enabled/>
            <w:calcOnExit w:val="0"/>
            <w:textInput>
              <w:default w:val="[RECIPIENT NAME]"/>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NAME]</w:t>
      </w:r>
      <w:r w:rsidRPr="00874073">
        <w:rPr>
          <w:rFonts w:ascii="Arial" w:hAnsi="Arial" w:cs="Arial"/>
        </w:rPr>
        <w:fldChar w:fldCharType="end"/>
      </w:r>
    </w:p>
    <w:p w14:paraId="43013BBF" w14:textId="77777777" w:rsidR="00610B59" w:rsidRDefault="0046049D" w:rsidP="0046049D">
      <w:pPr>
        <w:rPr>
          <w:rFonts w:ascii="Arial" w:hAnsi="Arial" w:cs="Arial"/>
        </w:rPr>
      </w:pPr>
      <w:r w:rsidRPr="00874073">
        <w:rPr>
          <w:rFonts w:ascii="Arial" w:hAnsi="Arial" w:cs="Arial"/>
        </w:rPr>
        <w:fldChar w:fldCharType="begin">
          <w:ffData>
            <w:name w:val=""/>
            <w:enabled/>
            <w:calcOnExit w:val="0"/>
            <w:textInput>
              <w:default w:val="[RECIPIENT STREET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STREET ADDRESS]</w:t>
      </w:r>
      <w:r w:rsidRPr="00874073">
        <w:rPr>
          <w:rFonts w:ascii="Arial" w:hAnsi="Arial" w:cs="Arial"/>
        </w:rPr>
        <w:fldChar w:fldCharType="end"/>
      </w:r>
      <w:r w:rsidR="00053BA2">
        <w:rPr>
          <w:rFonts w:ascii="Arial" w:hAnsi="Arial" w:cs="Arial"/>
        </w:rPr>
        <w:t xml:space="preserve"> </w:t>
      </w:r>
    </w:p>
    <w:p w14:paraId="5B8388D1" w14:textId="32B7749B" w:rsidR="0046049D" w:rsidRPr="00874073" w:rsidRDefault="0046049D" w:rsidP="0046049D">
      <w:pPr>
        <w:rPr>
          <w:rFonts w:ascii="Arial" w:hAnsi="Arial" w:cs="Arial"/>
        </w:rPr>
      </w:pPr>
      <w:r w:rsidRPr="00874073">
        <w:rPr>
          <w:rFonts w:ascii="Arial" w:hAnsi="Arial" w:cs="Arial"/>
        </w:rPr>
        <w:fldChar w:fldCharType="begin">
          <w:ffData>
            <w:name w:val=""/>
            <w:enabled/>
            <w:calcOnExit w:val="0"/>
            <w:textInput>
              <w:default w:val="[RECIPIENT CITY, STATE, ZIP]"/>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[RECIPIENT CITY, STATE, ZIP]</w:t>
      </w:r>
      <w:r w:rsidRPr="00874073">
        <w:rPr>
          <w:rFonts w:ascii="Arial" w:hAnsi="Arial" w:cs="Arial"/>
        </w:rPr>
        <w:fldChar w:fldCharType="end"/>
      </w:r>
    </w:p>
    <w:p w14:paraId="4809CD9A" w14:textId="77777777" w:rsidR="002315A7" w:rsidRPr="00EF6255" w:rsidRDefault="002315A7" w:rsidP="002315A7">
      <w:pPr>
        <w:rPr>
          <w:rFonts w:ascii="Arial" w:hAnsi="Arial" w:cs="Arial"/>
          <w:b/>
        </w:rPr>
      </w:pPr>
    </w:p>
    <w:p w14:paraId="0CEF4D7F" w14:textId="25B40DA2" w:rsidR="002315A7" w:rsidRDefault="00154BA7" w:rsidP="002315A7">
      <w:pPr>
        <w:rPr>
          <w:rFonts w:ascii="Arial" w:hAnsi="Arial" w:cs="Arial"/>
        </w:rPr>
      </w:pPr>
      <w:r w:rsidRPr="00EF6255">
        <w:rPr>
          <w:rFonts w:ascii="Arial" w:hAnsi="Arial" w:cs="Arial"/>
          <w:b/>
        </w:rPr>
        <w:t xml:space="preserve">RE: </w:t>
      </w:r>
      <w:r w:rsidR="0046049D" w:rsidRPr="00874073">
        <w:rPr>
          <w:rFonts w:ascii="Arial" w:hAnsi="Arial" w:cs="Arial"/>
        </w:rPr>
        <w:fldChar w:fldCharType="begin">
          <w:ffData>
            <w:name w:val=""/>
            <w:enabled/>
            <w:calcOnExit w:val="0"/>
            <w:textInput>
              <w:default w:val="[LETTER SUBJECT]"/>
            </w:textInput>
          </w:ffData>
        </w:fldChar>
      </w:r>
      <w:r w:rsidR="0046049D" w:rsidRPr="00874073">
        <w:rPr>
          <w:rFonts w:ascii="Arial" w:hAnsi="Arial" w:cs="Arial"/>
        </w:rPr>
        <w:instrText xml:space="preserve"> FORMTEXT </w:instrText>
      </w:r>
      <w:r w:rsidR="0046049D" w:rsidRPr="00874073">
        <w:rPr>
          <w:rFonts w:ascii="Arial" w:hAnsi="Arial" w:cs="Arial"/>
        </w:rPr>
      </w:r>
      <w:r w:rsidR="0046049D" w:rsidRPr="00874073">
        <w:rPr>
          <w:rFonts w:ascii="Arial" w:hAnsi="Arial" w:cs="Arial"/>
        </w:rPr>
        <w:fldChar w:fldCharType="separate"/>
      </w:r>
      <w:r w:rsidR="0046049D" w:rsidRPr="00874073">
        <w:rPr>
          <w:rFonts w:ascii="Arial" w:hAnsi="Arial" w:cs="Arial"/>
          <w:noProof/>
        </w:rPr>
        <w:t>[LETTER SUBJECT]</w:t>
      </w:r>
      <w:r w:rsidR="0046049D" w:rsidRPr="00874073">
        <w:rPr>
          <w:rFonts w:ascii="Arial" w:hAnsi="Arial" w:cs="Arial"/>
        </w:rPr>
        <w:fldChar w:fldCharType="end"/>
      </w:r>
    </w:p>
    <w:p w14:paraId="1B04A0B9" w14:textId="77777777" w:rsidR="00BA6576" w:rsidRDefault="00BA6576" w:rsidP="002315A7">
      <w:pPr>
        <w:rPr>
          <w:rFonts w:ascii="Arial" w:hAnsi="Arial" w:cs="Arial"/>
          <w:b/>
        </w:rPr>
      </w:pPr>
    </w:p>
    <w:p w14:paraId="1F2F49EB" w14:textId="77777777" w:rsidR="00FD0D14" w:rsidRPr="00EF6255" w:rsidRDefault="00FD0D14" w:rsidP="002315A7">
      <w:pPr>
        <w:rPr>
          <w:rFonts w:ascii="Arial" w:hAnsi="Arial" w:cs="Arial"/>
          <w:b/>
        </w:rPr>
      </w:pPr>
    </w:p>
    <w:p w14:paraId="05D65F5A" w14:textId="3146F4D3" w:rsidR="00B428D6" w:rsidRPr="00765034" w:rsidRDefault="00B428D6" w:rsidP="00B428D6">
      <w:pPr>
        <w:rPr>
          <w:rFonts w:ascii="Arial" w:hAnsi="Arial" w:cs="Arial"/>
        </w:rPr>
      </w:pPr>
      <w:r w:rsidRPr="00EF6255">
        <w:rPr>
          <w:rFonts w:ascii="Arial" w:hAnsi="Arial" w:cs="Arial"/>
        </w:rPr>
        <w:t xml:space="preserve">This </w:t>
      </w:r>
      <w:r w:rsidR="00FD0D14">
        <w:rPr>
          <w:rFonts w:ascii="Arial" w:hAnsi="Arial" w:cs="Arial"/>
        </w:rPr>
        <w:t>Letter</w:t>
      </w:r>
      <w:r w:rsidRPr="00EF6255">
        <w:rPr>
          <w:rFonts w:ascii="Arial" w:hAnsi="Arial" w:cs="Arial"/>
        </w:rPr>
        <w:t xml:space="preserve"> of </w:t>
      </w:r>
      <w:r w:rsidR="00FD0D14">
        <w:rPr>
          <w:rFonts w:ascii="Arial" w:hAnsi="Arial" w:cs="Arial"/>
        </w:rPr>
        <w:t>Intent</w:t>
      </w:r>
      <w:r w:rsidRPr="00EF6255">
        <w:rPr>
          <w:rFonts w:ascii="Arial" w:hAnsi="Arial" w:cs="Arial"/>
        </w:rPr>
        <w:t xml:space="preserve"> (the “Letter”) </w:t>
      </w:r>
      <w:r w:rsidR="007E7E5B">
        <w:rPr>
          <w:rFonts w:ascii="Arial" w:hAnsi="Arial" w:cs="Arial"/>
        </w:rPr>
        <w:t xml:space="preserve">sets forth the proposed terms and conditions of the </w:t>
      </w:r>
      <w:r w:rsidR="008B3DBD">
        <w:rPr>
          <w:rFonts w:ascii="Arial" w:hAnsi="Arial" w:cs="Arial"/>
        </w:rPr>
        <w:t>T</w:t>
      </w:r>
      <w:r w:rsidR="007E7E5B">
        <w:rPr>
          <w:rFonts w:ascii="Arial" w:hAnsi="Arial" w:cs="Arial"/>
        </w:rPr>
        <w:t xml:space="preserve">ransaction described hereunder </w:t>
      </w:r>
      <w:r w:rsidR="0083410C">
        <w:rPr>
          <w:rFonts w:ascii="Arial" w:hAnsi="Arial" w:cs="Arial"/>
        </w:rPr>
        <w:t>and shall govern the relationship between the</w:t>
      </w:r>
      <w:r w:rsidR="005A5D93">
        <w:rPr>
          <w:rFonts w:ascii="Arial" w:hAnsi="Arial" w:cs="Arial"/>
        </w:rPr>
        <w:t xml:space="preserve"> Buyer and Seller</w:t>
      </w:r>
      <w:r w:rsidR="0083410C">
        <w:rPr>
          <w:rFonts w:ascii="Arial" w:hAnsi="Arial" w:cs="Arial"/>
        </w:rPr>
        <w:t xml:space="preserve"> </w:t>
      </w:r>
      <w:r w:rsidR="005A5D93">
        <w:rPr>
          <w:rFonts w:ascii="Arial" w:hAnsi="Arial" w:cs="Arial"/>
        </w:rPr>
        <w:t xml:space="preserve">(the “Parties”) </w:t>
      </w:r>
      <w:r w:rsidR="0083410C">
        <w:rPr>
          <w:rFonts w:ascii="Arial" w:hAnsi="Arial" w:cs="Arial"/>
        </w:rPr>
        <w:t xml:space="preserve">until replaced by </w:t>
      </w:r>
      <w:r w:rsidR="007B292A">
        <w:rPr>
          <w:rFonts w:ascii="Arial" w:hAnsi="Arial" w:cs="Arial"/>
        </w:rPr>
        <w:t xml:space="preserve">a </w:t>
      </w:r>
      <w:r w:rsidR="0083410C">
        <w:rPr>
          <w:rFonts w:ascii="Arial" w:hAnsi="Arial" w:cs="Arial"/>
        </w:rPr>
        <w:t>definitive, formal agreement addressing the same transaction and subject matter</w:t>
      </w:r>
      <w:r w:rsidR="007E7E5B">
        <w:rPr>
          <w:rFonts w:ascii="Arial" w:hAnsi="Arial" w:cs="Arial"/>
        </w:rPr>
        <w:t xml:space="preserve"> (the “Definitive Agreement”)</w:t>
      </w:r>
      <w:r w:rsidRPr="00EF6255">
        <w:rPr>
          <w:rFonts w:ascii="Arial" w:hAnsi="Arial" w:cs="Arial"/>
        </w:rPr>
        <w:t>.</w:t>
      </w:r>
      <w:r w:rsidR="007E7E5B">
        <w:rPr>
          <w:rFonts w:ascii="Arial" w:hAnsi="Arial" w:cs="Arial"/>
        </w:rPr>
        <w:t xml:space="preserve"> The </w:t>
      </w:r>
      <w:r w:rsidR="008B3DBD">
        <w:rPr>
          <w:rFonts w:ascii="Arial" w:hAnsi="Arial" w:cs="Arial"/>
        </w:rPr>
        <w:t>T</w:t>
      </w:r>
      <w:r w:rsidR="007E7E5B">
        <w:rPr>
          <w:rFonts w:ascii="Arial" w:hAnsi="Arial" w:cs="Arial"/>
        </w:rPr>
        <w:t xml:space="preserve">ransaction </w:t>
      </w:r>
      <w:r w:rsidR="00053BA2">
        <w:rPr>
          <w:rFonts w:ascii="Arial" w:hAnsi="Arial" w:cs="Arial"/>
        </w:rPr>
        <w:t>considered in</w:t>
      </w:r>
      <w:r w:rsidR="007E7E5B">
        <w:rPr>
          <w:rFonts w:ascii="Arial" w:hAnsi="Arial" w:cs="Arial"/>
        </w:rPr>
        <w:t xml:space="preserve"> this Letter</w:t>
      </w:r>
      <w:r w:rsidR="00053BA2">
        <w:rPr>
          <w:rFonts w:ascii="Arial" w:hAnsi="Arial" w:cs="Arial"/>
        </w:rPr>
        <w:t xml:space="preserve"> and in the Definitive Agreement </w:t>
      </w:r>
      <w:r w:rsidR="00810042">
        <w:rPr>
          <w:rFonts w:ascii="Arial" w:hAnsi="Arial" w:cs="Arial"/>
        </w:rPr>
        <w:t>is</w:t>
      </w:r>
      <w:r w:rsidR="00053BA2">
        <w:rPr>
          <w:rFonts w:ascii="Arial" w:hAnsi="Arial" w:cs="Arial"/>
        </w:rPr>
        <w:t xml:space="preserve"> subject in all respects to the following:</w:t>
      </w:r>
    </w:p>
    <w:p w14:paraId="7071F07E" w14:textId="77777777" w:rsidR="002315A7" w:rsidRPr="00765034" w:rsidRDefault="002315A7" w:rsidP="002315A7">
      <w:pPr>
        <w:rPr>
          <w:rFonts w:ascii="Arial" w:hAnsi="Arial" w:cs="Arial"/>
        </w:rPr>
      </w:pPr>
    </w:p>
    <w:p w14:paraId="481F616D" w14:textId="1BC8E70C" w:rsidR="00496E3D" w:rsidRDefault="00154BA7" w:rsidP="002A4888">
      <w:pPr>
        <w:pStyle w:val="ListParagraph"/>
        <w:numPr>
          <w:ilvl w:val="0"/>
          <w:numId w:val="5"/>
        </w:numPr>
        <w:ind w:left="360"/>
        <w:rPr>
          <w:rFonts w:ascii="Arial" w:hAnsi="Arial" w:cs="Arial"/>
        </w:rPr>
      </w:pPr>
      <w:r w:rsidRPr="00765034">
        <w:rPr>
          <w:rFonts w:ascii="Arial" w:hAnsi="Arial" w:cs="Arial"/>
          <w:b/>
        </w:rPr>
        <w:t>T</w:t>
      </w:r>
      <w:r w:rsidR="00CD046D">
        <w:rPr>
          <w:rFonts w:ascii="Arial" w:hAnsi="Arial" w:cs="Arial"/>
          <w:b/>
        </w:rPr>
        <w:t>HE BUYER</w:t>
      </w:r>
      <w:r w:rsidR="00301272" w:rsidRPr="00765034">
        <w:rPr>
          <w:rFonts w:ascii="Arial" w:hAnsi="Arial" w:cs="Arial"/>
        </w:rPr>
        <w:t>.</w:t>
      </w:r>
      <w:r w:rsidRPr="00765034">
        <w:rPr>
          <w:rFonts w:ascii="Arial" w:hAnsi="Arial" w:cs="Arial"/>
        </w:rPr>
        <w:t xml:space="preserve"> </w:t>
      </w:r>
      <w:r w:rsidR="00496E3D" w:rsidRPr="00874073">
        <w:rPr>
          <w:rFonts w:ascii="Arial" w:hAnsi="Arial" w:cs="Arial"/>
        </w:rPr>
        <w:fldChar w:fldCharType="begin">
          <w:ffData>
            <w:name w:val="Text1"/>
            <w:enabled/>
            <w:calcOnExit w:val="0"/>
            <w:textInput>
              <w:default w:val="[BUYER NAME]"/>
            </w:textInput>
          </w:ffData>
        </w:fldChar>
      </w:r>
      <w:bookmarkStart w:id="0" w:name="Text1"/>
      <w:r w:rsidR="00496E3D" w:rsidRPr="00874073">
        <w:rPr>
          <w:rFonts w:ascii="Arial" w:hAnsi="Arial" w:cs="Arial"/>
        </w:rPr>
        <w:instrText xml:space="preserve"> FORMTEXT </w:instrText>
      </w:r>
      <w:r w:rsidR="00496E3D" w:rsidRPr="00874073">
        <w:rPr>
          <w:rFonts w:ascii="Arial" w:hAnsi="Arial" w:cs="Arial"/>
        </w:rPr>
      </w:r>
      <w:r w:rsidR="00496E3D" w:rsidRPr="00874073">
        <w:rPr>
          <w:rFonts w:ascii="Arial" w:hAnsi="Arial" w:cs="Arial"/>
        </w:rPr>
        <w:fldChar w:fldCharType="separate"/>
      </w:r>
      <w:r w:rsidR="00496E3D" w:rsidRPr="00874073">
        <w:rPr>
          <w:rFonts w:ascii="Arial" w:hAnsi="Arial" w:cs="Arial"/>
          <w:noProof/>
        </w:rPr>
        <w:t>[BUYER NAME]</w:t>
      </w:r>
      <w:r w:rsidR="00496E3D" w:rsidRPr="00874073">
        <w:rPr>
          <w:rFonts w:ascii="Arial" w:hAnsi="Arial" w:cs="Arial"/>
        </w:rPr>
        <w:fldChar w:fldCharType="end"/>
      </w:r>
      <w:bookmarkEnd w:id="0"/>
      <w:r w:rsidR="00496E3D">
        <w:rPr>
          <w:rFonts w:ascii="Arial" w:hAnsi="Arial" w:cs="Arial"/>
        </w:rPr>
        <w:t xml:space="preserve"> </w:t>
      </w:r>
      <w:r w:rsidRPr="00765034">
        <w:rPr>
          <w:rFonts w:ascii="Arial" w:hAnsi="Arial" w:cs="Arial"/>
        </w:rPr>
        <w:t>(the “</w:t>
      </w:r>
      <w:r w:rsidR="00303A2E" w:rsidRPr="00765034">
        <w:rPr>
          <w:rFonts w:ascii="Arial" w:hAnsi="Arial" w:cs="Arial"/>
        </w:rPr>
        <w:t>Buyer</w:t>
      </w:r>
      <w:r w:rsidRPr="00765034">
        <w:rPr>
          <w:rFonts w:ascii="Arial" w:hAnsi="Arial" w:cs="Arial"/>
        </w:rPr>
        <w:t>”)</w:t>
      </w:r>
      <w:r w:rsidR="007A7D26" w:rsidRPr="00765034">
        <w:rPr>
          <w:rFonts w:ascii="Arial" w:hAnsi="Arial" w:cs="Arial"/>
        </w:rPr>
        <w:t xml:space="preserve"> with a mailing address of</w:t>
      </w:r>
    </w:p>
    <w:p w14:paraId="5E23FBDF" w14:textId="0CD90DB1" w:rsidR="002315A7" w:rsidRPr="00765034" w:rsidRDefault="00496E3D" w:rsidP="00496E3D">
      <w:pPr>
        <w:pStyle w:val="ListParagraph"/>
        <w:ind w:left="360"/>
        <w:rPr>
          <w:rFonts w:ascii="Arial" w:hAnsi="Arial" w:cs="Arial"/>
        </w:rPr>
      </w:pPr>
      <w:r w:rsidRPr="00874073">
        <w:rPr>
          <w:rFonts w:ascii="Arial" w:hAnsi="Arial" w:cs="Arial"/>
        </w:rPr>
        <w:fldChar w:fldCharType="begin">
          <w:ffData>
            <w:name w:val=""/>
            <w:enabled/>
            <w:calcOnExit w:val="0"/>
            <w:textInput>
              <w:default w:val="[BUYER MAILING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[BUYER MAILING ADDRESS]</w:t>
      </w:r>
      <w:r w:rsidRPr="00874073">
        <w:rPr>
          <w:rFonts w:ascii="Arial" w:hAnsi="Arial" w:cs="Arial"/>
        </w:rPr>
        <w:fldChar w:fldCharType="end"/>
      </w:r>
      <w:r>
        <w:rPr>
          <w:rFonts w:ascii="Arial" w:hAnsi="Arial" w:cs="Arial"/>
        </w:rPr>
        <w:t>.</w:t>
      </w:r>
    </w:p>
    <w:p w14:paraId="7800CBA9" w14:textId="77777777" w:rsidR="00DA1E4C" w:rsidRPr="00765034" w:rsidRDefault="00DA1E4C" w:rsidP="00914A92">
      <w:pPr>
        <w:rPr>
          <w:rFonts w:ascii="Arial" w:hAnsi="Arial" w:cs="Arial"/>
        </w:rPr>
      </w:pPr>
    </w:p>
    <w:p w14:paraId="6885078D" w14:textId="4C32B540" w:rsidR="00496E3D" w:rsidRDefault="00DA1E4C" w:rsidP="002A4888">
      <w:pPr>
        <w:pStyle w:val="ListParagraph"/>
        <w:numPr>
          <w:ilvl w:val="0"/>
          <w:numId w:val="5"/>
        </w:numPr>
        <w:ind w:left="360"/>
        <w:rPr>
          <w:rFonts w:ascii="Arial" w:hAnsi="Arial" w:cs="Arial"/>
        </w:rPr>
      </w:pPr>
      <w:r w:rsidRPr="00765034">
        <w:rPr>
          <w:rFonts w:ascii="Arial" w:hAnsi="Arial" w:cs="Arial"/>
          <w:b/>
        </w:rPr>
        <w:t>T</w:t>
      </w:r>
      <w:r w:rsidR="00CD046D">
        <w:rPr>
          <w:rFonts w:ascii="Arial" w:hAnsi="Arial" w:cs="Arial"/>
          <w:b/>
        </w:rPr>
        <w:t>HE SELLER</w:t>
      </w:r>
      <w:r w:rsidR="00301272" w:rsidRPr="00765034">
        <w:rPr>
          <w:rFonts w:ascii="Arial" w:hAnsi="Arial" w:cs="Arial"/>
        </w:rPr>
        <w:t>.</w:t>
      </w:r>
      <w:r w:rsidRPr="00765034">
        <w:rPr>
          <w:rFonts w:ascii="Arial" w:hAnsi="Arial" w:cs="Arial"/>
        </w:rPr>
        <w:t xml:space="preserve"> </w:t>
      </w:r>
      <w:r w:rsidR="00496E3D" w:rsidRPr="00874073">
        <w:rPr>
          <w:rFonts w:ascii="Arial" w:hAnsi="Arial" w:cs="Arial"/>
        </w:rPr>
        <w:fldChar w:fldCharType="begin">
          <w:ffData>
            <w:name w:val=""/>
            <w:enabled/>
            <w:calcOnExit w:val="0"/>
            <w:textInput>
              <w:default w:val="[SELLER NAME]"/>
            </w:textInput>
          </w:ffData>
        </w:fldChar>
      </w:r>
      <w:r w:rsidR="00496E3D" w:rsidRPr="00874073">
        <w:rPr>
          <w:rFonts w:ascii="Arial" w:hAnsi="Arial" w:cs="Arial"/>
        </w:rPr>
        <w:instrText xml:space="preserve"> FORMTEXT </w:instrText>
      </w:r>
      <w:r w:rsidR="00496E3D" w:rsidRPr="00874073">
        <w:rPr>
          <w:rFonts w:ascii="Arial" w:hAnsi="Arial" w:cs="Arial"/>
        </w:rPr>
      </w:r>
      <w:r w:rsidR="00496E3D" w:rsidRPr="00874073">
        <w:rPr>
          <w:rFonts w:ascii="Arial" w:hAnsi="Arial" w:cs="Arial"/>
        </w:rPr>
        <w:fldChar w:fldCharType="separate"/>
      </w:r>
      <w:r w:rsidR="00496E3D" w:rsidRPr="00874073">
        <w:rPr>
          <w:rFonts w:ascii="Arial" w:hAnsi="Arial" w:cs="Arial"/>
          <w:noProof/>
        </w:rPr>
        <w:t>[SELLER NAME]</w:t>
      </w:r>
      <w:r w:rsidR="00496E3D" w:rsidRPr="00874073">
        <w:rPr>
          <w:rFonts w:ascii="Arial" w:hAnsi="Arial" w:cs="Arial"/>
        </w:rPr>
        <w:fldChar w:fldCharType="end"/>
      </w:r>
      <w:r w:rsidR="00496E3D" w:rsidRPr="00765034">
        <w:rPr>
          <w:rFonts w:ascii="Arial" w:hAnsi="Arial" w:cs="Arial"/>
        </w:rPr>
        <w:t xml:space="preserve"> </w:t>
      </w:r>
      <w:r w:rsidRPr="00765034">
        <w:rPr>
          <w:rFonts w:ascii="Arial" w:hAnsi="Arial" w:cs="Arial"/>
        </w:rPr>
        <w:t>(the “Seller”)</w:t>
      </w:r>
      <w:r w:rsidR="007A7D26" w:rsidRPr="00765034">
        <w:rPr>
          <w:rFonts w:ascii="Arial" w:hAnsi="Arial" w:cs="Arial"/>
        </w:rPr>
        <w:t xml:space="preserve"> with a mailing address of</w:t>
      </w:r>
    </w:p>
    <w:p w14:paraId="2FBDBFFD" w14:textId="6C1B25C6" w:rsidR="00DA1E4C" w:rsidRPr="00765034" w:rsidRDefault="00496E3D" w:rsidP="00496E3D">
      <w:pPr>
        <w:pStyle w:val="ListParagraph"/>
        <w:ind w:left="360"/>
        <w:rPr>
          <w:rFonts w:ascii="Arial" w:hAnsi="Arial" w:cs="Arial"/>
        </w:rPr>
      </w:pPr>
      <w:r w:rsidRPr="00874073">
        <w:rPr>
          <w:rFonts w:ascii="Arial" w:hAnsi="Arial" w:cs="Arial"/>
        </w:rPr>
        <w:fldChar w:fldCharType="begin">
          <w:ffData>
            <w:name w:val=""/>
            <w:enabled/>
            <w:calcOnExit w:val="0"/>
            <w:textInput>
              <w:default w:val="[SELLER MAILING ADDRES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[SELLER MAILING ADDRESS]</w:t>
      </w:r>
      <w:r w:rsidRPr="00874073">
        <w:rPr>
          <w:rFonts w:ascii="Arial" w:hAnsi="Arial" w:cs="Arial"/>
        </w:rPr>
        <w:fldChar w:fldCharType="end"/>
      </w:r>
      <w:r>
        <w:rPr>
          <w:rFonts w:ascii="Arial" w:hAnsi="Arial" w:cs="Arial"/>
        </w:rPr>
        <w:t>.</w:t>
      </w:r>
    </w:p>
    <w:p w14:paraId="2D7DE9D4" w14:textId="77777777" w:rsidR="00D7767B" w:rsidRPr="00D7767B" w:rsidRDefault="00D7767B" w:rsidP="00D7767B">
      <w:pPr>
        <w:rPr>
          <w:rFonts w:ascii="Arial" w:hAnsi="Arial" w:cs="Arial"/>
        </w:rPr>
      </w:pPr>
    </w:p>
    <w:p w14:paraId="183E5A6D" w14:textId="1E80AB37" w:rsidR="004F4EC3" w:rsidRPr="004F4EC3" w:rsidRDefault="00112D3F" w:rsidP="009E141C">
      <w:pPr>
        <w:pStyle w:val="ListParagraph"/>
        <w:numPr>
          <w:ilvl w:val="0"/>
          <w:numId w:val="5"/>
        </w:numPr>
        <w:ind w:left="360"/>
        <w:rPr>
          <w:rFonts w:ascii="Arial" w:hAnsi="Arial" w:cs="Arial"/>
        </w:rPr>
      </w:pPr>
      <w:r w:rsidRPr="00865CC2">
        <w:rPr>
          <w:rFonts w:ascii="Arial" w:hAnsi="Arial" w:cs="Arial"/>
          <w:b/>
        </w:rPr>
        <w:t>THE TRANSACTION</w:t>
      </w:r>
      <w:r w:rsidR="00D7767B" w:rsidRPr="00865CC2">
        <w:rPr>
          <w:rFonts w:ascii="Arial" w:hAnsi="Arial" w:cs="Arial"/>
        </w:rPr>
        <w:t xml:space="preserve">. </w:t>
      </w:r>
      <w:r w:rsidR="00A5481B" w:rsidRPr="00865CC2">
        <w:rPr>
          <w:rFonts w:ascii="Arial" w:hAnsi="Arial" w:cs="Arial"/>
        </w:rPr>
        <w:t>Unless otherwise agreed to by t</w:t>
      </w:r>
      <w:r w:rsidR="00D7767B" w:rsidRPr="00865CC2">
        <w:rPr>
          <w:rFonts w:ascii="Arial" w:hAnsi="Arial" w:cs="Arial"/>
        </w:rPr>
        <w:t>he Partie</w:t>
      </w:r>
      <w:r w:rsidR="003A3FCD" w:rsidRPr="00865CC2">
        <w:rPr>
          <w:rFonts w:ascii="Arial" w:hAnsi="Arial" w:cs="Arial"/>
        </w:rPr>
        <w:t>s, the Buyer agrees to pay the Seller the amount of $</w:t>
      </w:r>
      <w:r w:rsidR="00865CC2" w:rsidRPr="00865CC2">
        <w:rPr>
          <w:rFonts w:ascii="Arial" w:hAnsi="Arial" w:cs="Arial"/>
        </w:rPr>
        <w:fldChar w:fldCharType="begin">
          <w:ffData>
            <w:name w:val=""/>
            <w:enabled/>
            <w:calcOnExit w:val="0"/>
            <w:textInput>
              <w:default w:val="[PURCHASE PRICE]"/>
            </w:textInput>
          </w:ffData>
        </w:fldChar>
      </w:r>
      <w:r w:rsidR="00865CC2" w:rsidRPr="00865CC2">
        <w:rPr>
          <w:rFonts w:ascii="Arial" w:hAnsi="Arial" w:cs="Arial"/>
        </w:rPr>
        <w:instrText xml:space="preserve"> FORMTEXT </w:instrText>
      </w:r>
      <w:r w:rsidR="00865CC2" w:rsidRPr="00865CC2">
        <w:rPr>
          <w:rFonts w:ascii="Arial" w:hAnsi="Arial" w:cs="Arial"/>
        </w:rPr>
      </w:r>
      <w:r w:rsidR="00865CC2" w:rsidRPr="00865CC2">
        <w:rPr>
          <w:rFonts w:ascii="Arial" w:hAnsi="Arial" w:cs="Arial"/>
        </w:rPr>
        <w:fldChar w:fldCharType="separate"/>
      </w:r>
      <w:r w:rsidR="00865CC2" w:rsidRPr="00865CC2">
        <w:rPr>
          <w:rFonts w:ascii="Arial" w:hAnsi="Arial" w:cs="Arial"/>
          <w:noProof/>
        </w:rPr>
        <w:t>[PURCHASE PRICE]</w:t>
      </w:r>
      <w:r w:rsidR="00865CC2" w:rsidRPr="00865CC2">
        <w:rPr>
          <w:rFonts w:ascii="Arial" w:hAnsi="Arial" w:cs="Arial"/>
        </w:rPr>
        <w:fldChar w:fldCharType="end"/>
      </w:r>
      <w:r w:rsidR="00865CC2" w:rsidRPr="00865CC2">
        <w:rPr>
          <w:rFonts w:ascii="Arial" w:hAnsi="Arial" w:cs="Arial"/>
        </w:rPr>
        <w:t xml:space="preserve"> (the “Purchase Price”) in exchange for </w:t>
      </w:r>
      <w:r w:rsidR="009D3F67">
        <w:rPr>
          <w:rFonts w:ascii="Arial" w:hAnsi="Arial" w:cs="Arial"/>
        </w:rPr>
        <w:fldChar w:fldCharType="begin">
          <w:ffData>
            <w:name w:val=""/>
            <w:enabled/>
            <w:calcOnExit w:val="0"/>
            <w:textInput>
              <w:default w:val="[NUMBER OF SHARES AND STOCK CLASS]"/>
            </w:textInput>
          </w:ffData>
        </w:fldChar>
      </w:r>
      <w:r w:rsidR="009D3F67">
        <w:rPr>
          <w:rFonts w:ascii="Arial" w:hAnsi="Arial" w:cs="Arial"/>
        </w:rPr>
        <w:instrText xml:space="preserve"> FORMTEXT </w:instrText>
      </w:r>
      <w:r w:rsidR="009D3F67">
        <w:rPr>
          <w:rFonts w:ascii="Arial" w:hAnsi="Arial" w:cs="Arial"/>
        </w:rPr>
      </w:r>
      <w:r w:rsidR="009D3F67">
        <w:rPr>
          <w:rFonts w:ascii="Arial" w:hAnsi="Arial" w:cs="Arial"/>
        </w:rPr>
        <w:fldChar w:fldCharType="separate"/>
      </w:r>
      <w:r w:rsidR="009D3F67">
        <w:rPr>
          <w:rFonts w:ascii="Arial" w:hAnsi="Arial" w:cs="Arial"/>
          <w:noProof/>
        </w:rPr>
        <w:t>[NUMBER OF SHARES AND STOCK CLASS]</w:t>
      </w:r>
      <w:r w:rsidR="009D3F67">
        <w:rPr>
          <w:rFonts w:ascii="Arial" w:hAnsi="Arial" w:cs="Arial"/>
        </w:rPr>
        <w:fldChar w:fldCharType="end"/>
      </w:r>
      <w:r w:rsidR="00D7767B" w:rsidRPr="00865CC2">
        <w:rPr>
          <w:rFonts w:ascii="Arial" w:hAnsi="Arial" w:cs="Arial"/>
        </w:rPr>
        <w:t xml:space="preserve"> </w:t>
      </w:r>
      <w:r w:rsidR="003F7FD2">
        <w:rPr>
          <w:rFonts w:ascii="Arial" w:hAnsi="Arial" w:cs="Arial"/>
        </w:rPr>
        <w:t>(the “Transaction”).</w:t>
      </w:r>
      <w:r w:rsidR="009E141C" w:rsidRPr="009E141C">
        <w:rPr>
          <w:rFonts w:ascii="Arial" w:hAnsi="Arial" w:cs="Arial"/>
          <w:color w:val="980000"/>
          <w:sz w:val="22"/>
          <w:szCs w:val="22"/>
          <w:shd w:val="clear" w:color="auto" w:fill="FFFFFF"/>
        </w:rPr>
        <w:t xml:space="preserve"> </w:t>
      </w:r>
    </w:p>
    <w:p w14:paraId="74A15C44" w14:textId="21659CCB" w:rsidR="009E141C" w:rsidRPr="004F4EC3" w:rsidRDefault="009E141C" w:rsidP="004F4EC3">
      <w:pPr>
        <w:pStyle w:val="ListParagraph"/>
        <w:ind w:left="360"/>
        <w:rPr>
          <w:rFonts w:ascii="Arial" w:hAnsi="Arial" w:cs="Arial"/>
        </w:rPr>
      </w:pPr>
      <w:r w:rsidRPr="004F4EC3">
        <w:rPr>
          <w:rFonts w:ascii="Arial" w:hAnsi="Arial" w:cs="Arial"/>
        </w:rPr>
        <w:t xml:space="preserve">The Parties agree that the shares of capital stock mentioned in this Agreement are of </w:t>
      </w:r>
      <w:r w:rsidRPr="004F4EC3">
        <w:rPr>
          <w:rFonts w:ascii="Arial" w:hAnsi="Arial" w:cs="Arial"/>
        </w:rPr>
        <w:fldChar w:fldCharType="begin">
          <w:ffData>
            <w:name w:val=""/>
            <w:enabled/>
            <w:calcOnExit w:val="0"/>
            <w:textInput>
              <w:default w:val="[COMPANY NAME]"/>
            </w:textInput>
          </w:ffData>
        </w:fldChar>
      </w:r>
      <w:r w:rsidRPr="004F4EC3">
        <w:rPr>
          <w:rFonts w:ascii="Arial" w:hAnsi="Arial" w:cs="Arial"/>
        </w:rPr>
        <w:instrText xml:space="preserve"> FORMTEXT </w:instrText>
      </w:r>
      <w:r w:rsidRPr="004F4EC3">
        <w:rPr>
          <w:rFonts w:ascii="Arial" w:hAnsi="Arial" w:cs="Arial"/>
        </w:rPr>
        <w:fldChar w:fldCharType="separate"/>
      </w:r>
      <w:r w:rsidRPr="004F4EC3">
        <w:rPr>
          <w:rFonts w:ascii="Arial" w:hAnsi="Arial" w:cs="Arial"/>
          <w:noProof/>
        </w:rPr>
        <w:t>[COMPANY NAME]</w:t>
      </w:r>
      <w:r w:rsidRPr="004F4EC3">
        <w:rPr>
          <w:rFonts w:ascii="Arial" w:hAnsi="Arial" w:cs="Arial"/>
        </w:rPr>
        <w:fldChar w:fldCharType="end"/>
      </w:r>
      <w:r w:rsidRPr="004F4EC3">
        <w:rPr>
          <w:rFonts w:ascii="Arial" w:hAnsi="Arial" w:cs="Arial"/>
        </w:rPr>
        <w:t xml:space="preserve"> </w:t>
      </w:r>
      <w:r w:rsidRPr="004F4EC3">
        <w:rPr>
          <w:rFonts w:ascii="Arial" w:hAnsi="Arial" w:cs="Arial"/>
        </w:rPr>
        <w:t xml:space="preserve">(the “Company”) located with a principal office address in the State of </w:t>
      </w:r>
      <w:r w:rsidRPr="004F4EC3">
        <w:rPr>
          <w:rFonts w:ascii="Arial" w:hAnsi="Arial" w:cs="Arial"/>
        </w:rPr>
        <w:fldChar w:fldCharType="begin">
          <w:ffData>
            <w:name w:val=""/>
            <w:enabled/>
            <w:calcOnExit w:val="0"/>
            <w:textInput>
              <w:default w:val="[STATE]"/>
            </w:textInput>
          </w:ffData>
        </w:fldChar>
      </w:r>
      <w:r w:rsidRPr="004F4EC3">
        <w:rPr>
          <w:rFonts w:ascii="Arial" w:hAnsi="Arial" w:cs="Arial"/>
        </w:rPr>
        <w:instrText xml:space="preserve"> FORMTEXT </w:instrText>
      </w:r>
      <w:r w:rsidRPr="004F4EC3">
        <w:rPr>
          <w:rFonts w:ascii="Arial" w:hAnsi="Arial" w:cs="Arial"/>
        </w:rPr>
        <w:fldChar w:fldCharType="separate"/>
      </w:r>
      <w:r w:rsidRPr="004F4EC3">
        <w:rPr>
          <w:rFonts w:ascii="Arial" w:hAnsi="Arial" w:cs="Arial"/>
          <w:noProof/>
        </w:rPr>
        <w:t>[STATE]</w:t>
      </w:r>
      <w:r w:rsidRPr="004F4EC3">
        <w:rPr>
          <w:rFonts w:ascii="Arial" w:hAnsi="Arial" w:cs="Arial"/>
        </w:rPr>
        <w:fldChar w:fldCharType="end"/>
      </w:r>
      <w:r w:rsidRPr="004F4EC3">
        <w:rPr>
          <w:rFonts w:ascii="Arial" w:hAnsi="Arial" w:cs="Arial"/>
        </w:rPr>
        <w:t>.</w:t>
      </w:r>
    </w:p>
    <w:p w14:paraId="5DE313E3" w14:textId="77777777" w:rsidR="003F7FD2" w:rsidRPr="003F7FD2" w:rsidRDefault="003F7FD2" w:rsidP="003F7FD2">
      <w:pPr>
        <w:rPr>
          <w:rFonts w:ascii="Arial" w:hAnsi="Arial" w:cs="Arial"/>
        </w:rPr>
      </w:pPr>
    </w:p>
    <w:p w14:paraId="3DEC9C7B" w14:textId="50E8763A" w:rsidR="0075046E" w:rsidRPr="000D0343" w:rsidRDefault="000D0343" w:rsidP="00FD08B7">
      <w:pPr>
        <w:pStyle w:val="ListParagraph"/>
        <w:numPr>
          <w:ilvl w:val="0"/>
          <w:numId w:val="5"/>
        </w:numPr>
        <w:ind w:left="360"/>
        <w:rPr>
          <w:rFonts w:ascii="Arial" w:hAnsi="Arial" w:cs="Arial"/>
        </w:rPr>
      </w:pPr>
      <w:r w:rsidRPr="000D0343">
        <w:rPr>
          <w:rFonts w:ascii="Arial" w:hAnsi="Arial" w:cs="Arial"/>
          <w:b/>
        </w:rPr>
        <w:t>CLOSING</w:t>
      </w:r>
      <w:r w:rsidR="0075046E" w:rsidRPr="000D0343">
        <w:rPr>
          <w:rFonts w:ascii="Arial" w:hAnsi="Arial" w:cs="Arial"/>
        </w:rPr>
        <w:t>.</w:t>
      </w:r>
      <w:r w:rsidR="0075046E" w:rsidRPr="000D0343">
        <w:rPr>
          <w:rFonts w:ascii="Arial" w:hAnsi="Arial" w:cs="Arial"/>
          <w:b/>
        </w:rPr>
        <w:t xml:space="preserve"> </w:t>
      </w:r>
      <w:r w:rsidRPr="000D0343">
        <w:rPr>
          <w:rFonts w:ascii="Arial" w:hAnsi="Arial" w:cs="Arial"/>
        </w:rPr>
        <w:t xml:space="preserve">The Buyer shall be obligated to complete the purchase with a closing date no later than </w:t>
      </w:r>
      <w:r w:rsidRPr="00874073">
        <w:rPr>
          <w:rFonts w:ascii="Arial" w:hAnsi="Arial" w:cs="Arial"/>
        </w:rPr>
        <w:fldChar w:fldCharType="begin">
          <w:ffData>
            <w:name w:val=""/>
            <w:enabled/>
            <w:calcOnExit w:val="0"/>
            <w:textInput>
              <w:default w:val="[MM/DD/YYYY]"/>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[MM/DD/YYYY]</w:t>
      </w:r>
      <w:r w:rsidRPr="00874073">
        <w:rPr>
          <w:rFonts w:ascii="Arial" w:hAnsi="Arial" w:cs="Arial"/>
        </w:rPr>
        <w:fldChar w:fldCharType="end"/>
      </w:r>
      <w:r w:rsidRPr="000D0343">
        <w:rPr>
          <w:rFonts w:ascii="Arial" w:hAnsi="Arial" w:cs="Arial"/>
        </w:rPr>
        <w:t xml:space="preserve"> (“Closing Date”).</w:t>
      </w:r>
    </w:p>
    <w:p w14:paraId="464EFE6B" w14:textId="77777777" w:rsidR="0075046E" w:rsidRPr="00765034" w:rsidRDefault="0075046E" w:rsidP="0075046E">
      <w:pPr>
        <w:pStyle w:val="ListParagraph"/>
        <w:ind w:left="360"/>
        <w:rPr>
          <w:rFonts w:ascii="Arial" w:hAnsi="Arial" w:cs="Arial"/>
        </w:rPr>
      </w:pPr>
    </w:p>
    <w:p w14:paraId="0A3B16E2" w14:textId="70936CA3" w:rsidR="009836FB" w:rsidRPr="00E8146B" w:rsidRDefault="00302FE0" w:rsidP="00E8146B">
      <w:pPr>
        <w:pStyle w:val="ListParagraph"/>
        <w:numPr>
          <w:ilvl w:val="0"/>
          <w:numId w:val="5"/>
        </w:numPr>
        <w:ind w:left="360"/>
        <w:rPr>
          <w:rFonts w:ascii="Arial" w:hAnsi="Arial" w:cs="Arial"/>
          <w:b/>
          <w:bCs/>
        </w:rPr>
      </w:pPr>
      <w:r w:rsidRPr="00E8146B">
        <w:rPr>
          <w:rFonts w:ascii="Arial" w:hAnsi="Arial" w:cs="Arial"/>
          <w:b/>
          <w:bCs/>
        </w:rPr>
        <w:t>DEPOSIT</w:t>
      </w:r>
      <w:r w:rsidR="00301272">
        <w:rPr>
          <w:rFonts w:ascii="Arial" w:hAnsi="Arial" w:cs="Arial"/>
        </w:rPr>
        <w:t>.</w:t>
      </w:r>
      <w:r w:rsidR="009836FB" w:rsidRPr="00E8146B">
        <w:rPr>
          <w:rFonts w:ascii="Arial" w:hAnsi="Arial" w:cs="Arial"/>
        </w:rPr>
        <w:t xml:space="preserve"> </w:t>
      </w:r>
      <w:r w:rsidR="009C68E6">
        <w:rPr>
          <w:rFonts w:ascii="Arial" w:hAnsi="Arial" w:cs="Arial"/>
        </w:rPr>
        <w:t>T</w:t>
      </w:r>
      <w:r w:rsidR="000126C8">
        <w:rPr>
          <w:rFonts w:ascii="Arial" w:hAnsi="Arial" w:cs="Arial"/>
        </w:rPr>
        <w:t>he</w:t>
      </w:r>
      <w:r w:rsidR="004439DE" w:rsidRPr="00E8146B">
        <w:rPr>
          <w:rFonts w:ascii="Arial" w:hAnsi="Arial" w:cs="Arial"/>
        </w:rPr>
        <w:t xml:space="preserve"> Parties agree that</w:t>
      </w:r>
      <w:r w:rsidR="00240E92">
        <w:rPr>
          <w:rFonts w:ascii="Arial" w:hAnsi="Arial" w:cs="Arial"/>
        </w:rPr>
        <w:t xml:space="preserve"> a</w:t>
      </w:r>
      <w:r w:rsidR="009836FB" w:rsidRPr="00E8146B">
        <w:rPr>
          <w:rFonts w:ascii="Arial" w:hAnsi="Arial" w:cs="Arial"/>
        </w:rPr>
        <w:t>: (check one)</w:t>
      </w:r>
    </w:p>
    <w:p w14:paraId="125E9F7F" w14:textId="77777777" w:rsidR="00963C17" w:rsidRDefault="00963C17" w:rsidP="009836FB">
      <w:pPr>
        <w:rPr>
          <w:rFonts w:ascii="Arial" w:hAnsi="Arial" w:cs="Arial"/>
          <w:b/>
          <w:bCs/>
        </w:rPr>
      </w:pPr>
    </w:p>
    <w:p w14:paraId="2727B01C" w14:textId="02AEFD2D" w:rsidR="007062BA" w:rsidRDefault="00000000" w:rsidP="009836FB">
      <w:pPr>
        <w:ind w:left="720"/>
        <w:rPr>
          <w:rFonts w:ascii="Arial" w:hAnsi="Arial" w:cs="Arial"/>
        </w:rPr>
      </w:pPr>
      <w:sdt>
        <w:sdtPr>
          <w:rPr>
            <w:rFonts w:ascii="Arial" w:hAnsi="Arial" w:cs="Arial"/>
          </w:rPr>
          <w:id w:val="-1368527025"/>
          <w14:checkbox>
            <w14:checked w14:val="0"/>
            <w14:checkedState w14:val="2612" w14:font="MS Gothic"/>
            <w14:uncheckedState w14:val="2610" w14:font="MS Gothic"/>
          </w14:checkbox>
        </w:sdtPr>
        <w:sdtContent>
          <w:r w:rsidR="009E133A">
            <w:rPr>
              <w:rFonts w:ascii="MS Gothic" w:eastAsia="MS Gothic" w:hAnsi="MS Gothic" w:cs="Arial" w:hint="eastAsia"/>
            </w:rPr>
            <w:t>☐</w:t>
          </w:r>
        </w:sdtContent>
      </w:sdt>
      <w:r w:rsidR="00765034" w:rsidRPr="00765034">
        <w:rPr>
          <w:rFonts w:ascii="Arial" w:hAnsi="Arial" w:cs="Arial"/>
        </w:rPr>
        <w:t xml:space="preserve"> </w:t>
      </w:r>
      <w:r w:rsidR="009836FB" w:rsidRPr="00EF6255">
        <w:rPr>
          <w:rFonts w:ascii="Arial" w:hAnsi="Arial" w:cs="Arial"/>
        </w:rPr>
        <w:t xml:space="preserve">- </w:t>
      </w:r>
      <w:r w:rsidR="007062BA" w:rsidRPr="007062BA">
        <w:rPr>
          <w:rFonts w:ascii="Arial" w:hAnsi="Arial" w:cs="Arial"/>
          <w:u w:val="single"/>
        </w:rPr>
        <w:t xml:space="preserve">Refundable </w:t>
      </w:r>
      <w:r w:rsidR="009836FB" w:rsidRPr="007062BA">
        <w:rPr>
          <w:rFonts w:ascii="Arial" w:hAnsi="Arial" w:cs="Arial"/>
          <w:u w:val="single"/>
        </w:rPr>
        <w:t xml:space="preserve">Deposit </w:t>
      </w:r>
      <w:r w:rsidR="004439DE" w:rsidRPr="007062BA">
        <w:rPr>
          <w:rFonts w:ascii="Arial" w:hAnsi="Arial" w:cs="Arial"/>
          <w:u w:val="single"/>
        </w:rPr>
        <w:t xml:space="preserve">is </w:t>
      </w:r>
      <w:r w:rsidR="009836FB" w:rsidRPr="007062BA">
        <w:rPr>
          <w:rFonts w:ascii="Arial" w:hAnsi="Arial" w:cs="Arial"/>
          <w:u w:val="single"/>
        </w:rPr>
        <w:t>Required</w:t>
      </w:r>
      <w:r w:rsidR="00EF4110">
        <w:rPr>
          <w:rFonts w:ascii="Arial" w:hAnsi="Arial" w:cs="Arial"/>
        </w:rPr>
        <w:t xml:space="preserve">. </w:t>
      </w:r>
      <w:r w:rsidR="009836FB" w:rsidRPr="00EF6255">
        <w:rPr>
          <w:rFonts w:ascii="Arial" w:hAnsi="Arial" w:cs="Arial"/>
        </w:rPr>
        <w:t xml:space="preserve">The Buyer shall remit to the Seller, </w:t>
      </w:r>
      <w:proofErr w:type="gramStart"/>
      <w:r w:rsidR="009836FB" w:rsidRPr="00EF6255">
        <w:rPr>
          <w:rFonts w:ascii="Arial" w:hAnsi="Arial" w:cs="Arial"/>
        </w:rPr>
        <w:t>together</w:t>
      </w:r>
      <w:proofErr w:type="gramEnd"/>
    </w:p>
    <w:p w14:paraId="4E0DC7C7" w14:textId="0E0A4C89" w:rsidR="00C741B0" w:rsidRDefault="009836FB" w:rsidP="007062BA">
      <w:pPr>
        <w:ind w:left="1152"/>
        <w:rPr>
          <w:rFonts w:ascii="Arial" w:hAnsi="Arial" w:cs="Arial"/>
        </w:rPr>
      </w:pPr>
      <w:r w:rsidRPr="00EF6255">
        <w:rPr>
          <w:rFonts w:ascii="Arial" w:hAnsi="Arial" w:cs="Arial"/>
        </w:rPr>
        <w:t xml:space="preserve">with </w:t>
      </w:r>
      <w:r>
        <w:rPr>
          <w:rFonts w:ascii="Arial" w:hAnsi="Arial" w:cs="Arial"/>
        </w:rPr>
        <w:t>this</w:t>
      </w:r>
      <w:r w:rsidR="007062BA">
        <w:rPr>
          <w:rFonts w:ascii="Arial" w:hAnsi="Arial" w:cs="Arial"/>
        </w:rPr>
        <w:t xml:space="preserve"> </w:t>
      </w:r>
      <w:r>
        <w:rPr>
          <w:rFonts w:ascii="Arial" w:hAnsi="Arial" w:cs="Arial"/>
        </w:rPr>
        <w:t>Letter,</w:t>
      </w:r>
      <w:r w:rsidRPr="00EF6255">
        <w:rPr>
          <w:rFonts w:ascii="Arial" w:hAnsi="Arial" w:cs="Arial"/>
        </w:rPr>
        <w:t xml:space="preserve"> </w:t>
      </w:r>
      <w:r>
        <w:rPr>
          <w:rFonts w:ascii="Arial" w:hAnsi="Arial" w:cs="Arial"/>
        </w:rPr>
        <w:t xml:space="preserve">payment </w:t>
      </w:r>
      <w:r w:rsidRPr="00EF6255">
        <w:rPr>
          <w:rFonts w:ascii="Arial" w:hAnsi="Arial" w:cs="Arial"/>
        </w:rPr>
        <w:t xml:space="preserve">in the amount </w:t>
      </w:r>
      <w:r w:rsidR="004439DE">
        <w:rPr>
          <w:rFonts w:ascii="Arial" w:hAnsi="Arial" w:cs="Arial"/>
        </w:rPr>
        <w:t xml:space="preserve">of </w:t>
      </w:r>
      <w:r w:rsidR="00240E92">
        <w:rPr>
          <w:rFonts w:ascii="Arial" w:hAnsi="Arial" w:cs="Arial"/>
        </w:rPr>
        <w:t>$</w:t>
      </w:r>
      <w:r w:rsidR="002C4B57" w:rsidRPr="00874073">
        <w:rPr>
          <w:rFonts w:ascii="Arial" w:hAnsi="Arial" w:cs="Arial"/>
        </w:rPr>
        <w:fldChar w:fldCharType="begin">
          <w:ffData>
            <w:name w:val=""/>
            <w:enabled/>
            <w:calcOnExit w:val="0"/>
            <w:textInput>
              <w:default w:val="[AMOUNT]"/>
            </w:textInput>
          </w:ffData>
        </w:fldChar>
      </w:r>
      <w:r w:rsidR="002C4B57" w:rsidRPr="00874073">
        <w:rPr>
          <w:rFonts w:ascii="Arial" w:hAnsi="Arial" w:cs="Arial"/>
        </w:rPr>
        <w:instrText xml:space="preserve"> FORMTEXT </w:instrText>
      </w:r>
      <w:r w:rsidR="002C4B57" w:rsidRPr="00874073">
        <w:rPr>
          <w:rFonts w:ascii="Arial" w:hAnsi="Arial" w:cs="Arial"/>
        </w:rPr>
      </w:r>
      <w:r w:rsidR="002C4B57" w:rsidRPr="00874073">
        <w:rPr>
          <w:rFonts w:ascii="Arial" w:hAnsi="Arial" w:cs="Arial"/>
        </w:rPr>
        <w:fldChar w:fldCharType="separate"/>
      </w:r>
      <w:r w:rsidR="002C4B57" w:rsidRPr="00874073">
        <w:rPr>
          <w:rFonts w:ascii="Arial" w:hAnsi="Arial" w:cs="Arial"/>
          <w:noProof/>
        </w:rPr>
        <w:t>[AMOUNT]</w:t>
      </w:r>
      <w:r w:rsidR="002C4B57" w:rsidRPr="00874073">
        <w:rPr>
          <w:rFonts w:ascii="Arial" w:hAnsi="Arial" w:cs="Arial"/>
        </w:rPr>
        <w:fldChar w:fldCharType="end"/>
      </w:r>
      <w:r>
        <w:rPr>
          <w:rFonts w:ascii="Arial" w:hAnsi="Arial" w:cs="Arial"/>
        </w:rPr>
        <w:t xml:space="preserve"> (</w:t>
      </w:r>
      <w:r w:rsidR="00240E92">
        <w:rPr>
          <w:rFonts w:ascii="Arial" w:hAnsi="Arial" w:cs="Arial"/>
        </w:rPr>
        <w:t xml:space="preserve">the </w:t>
      </w:r>
      <w:r>
        <w:rPr>
          <w:rFonts w:ascii="Arial" w:hAnsi="Arial" w:cs="Arial"/>
        </w:rPr>
        <w:t>“Deposit”). The Deposit shall b</w:t>
      </w:r>
      <w:r w:rsidR="009C292F">
        <w:rPr>
          <w:rFonts w:ascii="Arial" w:hAnsi="Arial" w:cs="Arial"/>
        </w:rPr>
        <w:t>e</w:t>
      </w:r>
      <w:r w:rsidR="007062BA">
        <w:rPr>
          <w:rFonts w:ascii="Arial" w:hAnsi="Arial" w:cs="Arial"/>
        </w:rPr>
        <w:t xml:space="preserve"> </w:t>
      </w:r>
      <w:r w:rsidR="007A66E7">
        <w:rPr>
          <w:rFonts w:ascii="Arial" w:hAnsi="Arial" w:cs="Arial"/>
        </w:rPr>
        <w:t xml:space="preserve">REFUNDABLE </w:t>
      </w:r>
      <w:r w:rsidR="007062BA">
        <w:rPr>
          <w:rFonts w:ascii="Arial" w:hAnsi="Arial" w:cs="Arial"/>
        </w:rPr>
        <w:t>under the following terms:</w:t>
      </w:r>
    </w:p>
    <w:p w14:paraId="25D7F401" w14:textId="7AAB8860" w:rsidR="009836FB" w:rsidRDefault="00C741B0" w:rsidP="005A5D93">
      <w:pPr>
        <w:spacing w:after="120"/>
        <w:ind w:left="1152"/>
        <w:rPr>
          <w:rFonts w:ascii="Arial" w:hAnsi="Arial" w:cs="Arial"/>
        </w:rPr>
      </w:pPr>
      <w:r w:rsidRPr="00874073">
        <w:rPr>
          <w:rFonts w:ascii="Arial" w:hAnsi="Arial" w:cs="Arial"/>
        </w:rPr>
        <w:fldChar w:fldCharType="begin">
          <w:ffData>
            <w:name w:val=""/>
            <w:enabled/>
            <w:calcOnExit w:val="0"/>
            <w:textInput>
              <w:default w:val="[REFUNDABLE TERMS]"/>
            </w:textInput>
          </w:ffData>
        </w:fldChar>
      </w:r>
      <w:r w:rsidRPr="00874073">
        <w:rPr>
          <w:rFonts w:ascii="Arial" w:hAnsi="Arial" w:cs="Arial"/>
        </w:rPr>
        <w:instrText xml:space="preserve"> FORMTEXT </w:instrText>
      </w:r>
      <w:r w:rsidRPr="00874073">
        <w:rPr>
          <w:rFonts w:ascii="Arial" w:hAnsi="Arial" w:cs="Arial"/>
        </w:rPr>
      </w:r>
      <w:r w:rsidRPr="00874073">
        <w:rPr>
          <w:rFonts w:ascii="Arial" w:hAnsi="Arial" w:cs="Arial"/>
        </w:rPr>
        <w:fldChar w:fldCharType="separate"/>
      </w:r>
      <w:r w:rsidRPr="00874073">
        <w:rPr>
          <w:rFonts w:ascii="Arial" w:hAnsi="Arial" w:cs="Arial"/>
          <w:noProof/>
        </w:rPr>
        <w:t>[REFUNDABLE TERMS]</w:t>
      </w:r>
      <w:r w:rsidRPr="00874073">
        <w:rPr>
          <w:rFonts w:ascii="Arial" w:hAnsi="Arial" w:cs="Arial"/>
        </w:rPr>
        <w:fldChar w:fldCharType="end"/>
      </w:r>
    </w:p>
    <w:p w14:paraId="51DB5E41" w14:textId="77777777" w:rsidR="00F851A5" w:rsidRPr="00765034" w:rsidRDefault="00F851A5" w:rsidP="005A5D93">
      <w:pPr>
        <w:spacing w:after="120"/>
        <w:ind w:left="1152"/>
        <w:rPr>
          <w:rFonts w:ascii="Arial" w:hAnsi="Arial" w:cs="Arial"/>
        </w:rPr>
      </w:pPr>
    </w:p>
    <w:p w14:paraId="1C5221A5" w14:textId="2E057D82" w:rsidR="007062BA" w:rsidRDefault="00000000" w:rsidP="007062BA">
      <w:pPr>
        <w:ind w:left="720"/>
        <w:rPr>
          <w:rFonts w:ascii="Arial" w:hAnsi="Arial" w:cs="Arial"/>
        </w:rPr>
      </w:pPr>
      <w:sdt>
        <w:sdtPr>
          <w:rPr>
            <w:rFonts w:ascii="Arial" w:hAnsi="Arial" w:cs="Arial"/>
          </w:rPr>
          <w:id w:val="-497802309"/>
          <w14:checkbox>
            <w14:checked w14:val="0"/>
            <w14:checkedState w14:val="2612" w14:font="MS Gothic"/>
            <w14:uncheckedState w14:val="2610" w14:font="MS Gothic"/>
          </w14:checkbox>
        </w:sdtPr>
        <w:sdtContent>
          <w:r w:rsidR="009E133A">
            <w:rPr>
              <w:rFonts w:ascii="MS Gothic" w:eastAsia="MS Gothic" w:hAnsi="MS Gothic" w:cs="Arial" w:hint="eastAsia"/>
            </w:rPr>
            <w:t>☐</w:t>
          </w:r>
        </w:sdtContent>
      </w:sdt>
      <w:r w:rsidR="007062BA" w:rsidRPr="00765034">
        <w:rPr>
          <w:rFonts w:ascii="Arial" w:hAnsi="Arial" w:cs="Arial"/>
        </w:rPr>
        <w:t xml:space="preserve"> </w:t>
      </w:r>
      <w:r w:rsidR="007062BA" w:rsidRPr="00EF6255">
        <w:rPr>
          <w:rFonts w:ascii="Arial" w:hAnsi="Arial" w:cs="Arial"/>
        </w:rPr>
        <w:t xml:space="preserve">- </w:t>
      </w:r>
      <w:r w:rsidR="007062BA">
        <w:rPr>
          <w:rFonts w:ascii="Arial" w:hAnsi="Arial" w:cs="Arial"/>
          <w:u w:val="single"/>
        </w:rPr>
        <w:t>Non-Refundable</w:t>
      </w:r>
      <w:r w:rsidR="007062BA" w:rsidRPr="007062BA">
        <w:rPr>
          <w:rFonts w:ascii="Arial" w:hAnsi="Arial" w:cs="Arial"/>
          <w:u w:val="single"/>
        </w:rPr>
        <w:t xml:space="preserve"> Deposit is Required</w:t>
      </w:r>
      <w:r w:rsidR="007062BA">
        <w:rPr>
          <w:rFonts w:ascii="Arial" w:hAnsi="Arial" w:cs="Arial"/>
        </w:rPr>
        <w:t xml:space="preserve">. </w:t>
      </w:r>
      <w:r w:rsidR="007062BA" w:rsidRPr="00EF6255">
        <w:rPr>
          <w:rFonts w:ascii="Arial" w:hAnsi="Arial" w:cs="Arial"/>
        </w:rPr>
        <w:t>The Buyer shall remit to the Seller,</w:t>
      </w:r>
    </w:p>
    <w:p w14:paraId="15401F79" w14:textId="0109CA5C" w:rsidR="009836FB" w:rsidRDefault="007062BA" w:rsidP="005A5D93">
      <w:pPr>
        <w:spacing w:after="120"/>
        <w:ind w:left="1152"/>
        <w:rPr>
          <w:rFonts w:ascii="Arial" w:hAnsi="Arial" w:cs="Arial"/>
        </w:rPr>
      </w:pPr>
      <w:r w:rsidRPr="00EF6255">
        <w:rPr>
          <w:rFonts w:ascii="Arial" w:hAnsi="Arial" w:cs="Arial"/>
        </w:rPr>
        <w:t>together</w:t>
      </w:r>
      <w:r>
        <w:rPr>
          <w:rFonts w:ascii="Arial" w:hAnsi="Arial" w:cs="Arial"/>
        </w:rPr>
        <w:t xml:space="preserve"> </w:t>
      </w:r>
      <w:r w:rsidRPr="00EF6255">
        <w:rPr>
          <w:rFonts w:ascii="Arial" w:hAnsi="Arial" w:cs="Arial"/>
        </w:rPr>
        <w:t xml:space="preserve">with </w:t>
      </w:r>
      <w:r>
        <w:rPr>
          <w:rFonts w:ascii="Arial" w:hAnsi="Arial" w:cs="Arial"/>
        </w:rPr>
        <w:t>this Letter,</w:t>
      </w:r>
      <w:r w:rsidRPr="00EF6255">
        <w:rPr>
          <w:rFonts w:ascii="Arial" w:hAnsi="Arial" w:cs="Arial"/>
        </w:rPr>
        <w:t xml:space="preserve"> </w:t>
      </w:r>
      <w:r>
        <w:rPr>
          <w:rFonts w:ascii="Arial" w:hAnsi="Arial" w:cs="Arial"/>
        </w:rPr>
        <w:t xml:space="preserve">payment </w:t>
      </w:r>
      <w:r w:rsidRPr="00EF6255">
        <w:rPr>
          <w:rFonts w:ascii="Arial" w:hAnsi="Arial" w:cs="Arial"/>
        </w:rPr>
        <w:t xml:space="preserve">in the amount </w:t>
      </w:r>
      <w:r>
        <w:rPr>
          <w:rFonts w:ascii="Arial" w:hAnsi="Arial" w:cs="Arial"/>
        </w:rPr>
        <w:t>of $</w:t>
      </w:r>
      <w:r w:rsidR="002C4B57" w:rsidRPr="00874073">
        <w:rPr>
          <w:rFonts w:ascii="Arial" w:hAnsi="Arial" w:cs="Arial"/>
        </w:rPr>
        <w:fldChar w:fldCharType="begin">
          <w:ffData>
            <w:name w:val=""/>
            <w:enabled/>
            <w:calcOnExit w:val="0"/>
            <w:textInput>
              <w:default w:val="[AMOUNT]"/>
            </w:textInput>
          </w:ffData>
        </w:fldChar>
      </w:r>
      <w:r w:rsidR="002C4B57" w:rsidRPr="00874073">
        <w:rPr>
          <w:rFonts w:ascii="Arial" w:hAnsi="Arial" w:cs="Arial"/>
        </w:rPr>
        <w:instrText xml:space="preserve"> FORMTEXT </w:instrText>
      </w:r>
      <w:r w:rsidR="002C4B57" w:rsidRPr="00874073">
        <w:rPr>
          <w:rFonts w:ascii="Arial" w:hAnsi="Arial" w:cs="Arial"/>
        </w:rPr>
      </w:r>
      <w:r w:rsidR="002C4B57" w:rsidRPr="00874073">
        <w:rPr>
          <w:rFonts w:ascii="Arial" w:hAnsi="Arial" w:cs="Arial"/>
        </w:rPr>
        <w:fldChar w:fldCharType="separate"/>
      </w:r>
      <w:r w:rsidR="002C4B57" w:rsidRPr="00874073">
        <w:rPr>
          <w:rFonts w:ascii="Arial" w:hAnsi="Arial" w:cs="Arial"/>
          <w:noProof/>
        </w:rPr>
        <w:t>[AMOUNT]</w:t>
      </w:r>
      <w:r w:rsidR="002C4B57" w:rsidRPr="00874073">
        <w:rPr>
          <w:rFonts w:ascii="Arial" w:hAnsi="Arial" w:cs="Arial"/>
        </w:rPr>
        <w:fldChar w:fldCharType="end"/>
      </w:r>
      <w:r>
        <w:rPr>
          <w:rFonts w:ascii="Arial" w:hAnsi="Arial" w:cs="Arial"/>
        </w:rPr>
        <w:t xml:space="preserve"> (the “Deposit”). The Deposit shall be NON-REFUNDABLE. </w:t>
      </w:r>
    </w:p>
    <w:p w14:paraId="06F14C4F" w14:textId="63A44BB6" w:rsidR="00371D85" w:rsidRDefault="00000000" w:rsidP="004439DE">
      <w:pPr>
        <w:ind w:left="720"/>
        <w:rPr>
          <w:rFonts w:ascii="Arial" w:hAnsi="Arial" w:cs="Arial"/>
        </w:rPr>
      </w:pPr>
      <w:sdt>
        <w:sdtPr>
          <w:rPr>
            <w:rFonts w:ascii="Arial" w:hAnsi="Arial" w:cs="Arial"/>
          </w:rPr>
          <w:id w:val="360788170"/>
          <w14:checkbox>
            <w14:checked w14:val="0"/>
            <w14:checkedState w14:val="2612" w14:font="MS Gothic"/>
            <w14:uncheckedState w14:val="2610" w14:font="MS Gothic"/>
          </w14:checkbox>
        </w:sdtPr>
        <w:sdtContent>
          <w:r w:rsidR="00765034" w:rsidRPr="00765034">
            <w:rPr>
              <w:rFonts w:ascii="MS Gothic" w:eastAsia="MS Gothic" w:hAnsi="MS Gothic" w:cs="Arial" w:hint="eastAsia"/>
            </w:rPr>
            <w:t>☐</w:t>
          </w:r>
        </w:sdtContent>
      </w:sdt>
      <w:r w:rsidR="009836FB" w:rsidRPr="00EF6255">
        <w:rPr>
          <w:rFonts w:ascii="Arial" w:hAnsi="Arial" w:cs="Arial"/>
        </w:rPr>
        <w:t xml:space="preserve"> - </w:t>
      </w:r>
      <w:r w:rsidR="009836FB" w:rsidRPr="00765034">
        <w:rPr>
          <w:rFonts w:ascii="Arial" w:hAnsi="Arial" w:cs="Arial"/>
          <w:u w:val="single"/>
        </w:rPr>
        <w:t xml:space="preserve">Deposit </w:t>
      </w:r>
      <w:r w:rsidR="004439DE" w:rsidRPr="00765034">
        <w:rPr>
          <w:rFonts w:ascii="Arial" w:hAnsi="Arial" w:cs="Arial"/>
          <w:u w:val="single"/>
        </w:rPr>
        <w:t xml:space="preserve">is </w:t>
      </w:r>
      <w:r w:rsidR="009836FB" w:rsidRPr="00765034">
        <w:rPr>
          <w:rFonts w:ascii="Arial" w:hAnsi="Arial" w:cs="Arial"/>
          <w:u w:val="single"/>
        </w:rPr>
        <w:t>NOT Required</w:t>
      </w:r>
      <w:r w:rsidR="00EF4110">
        <w:rPr>
          <w:rFonts w:ascii="Arial" w:hAnsi="Arial" w:cs="Arial"/>
        </w:rPr>
        <w:t xml:space="preserve">. </w:t>
      </w:r>
      <w:r w:rsidR="009836FB" w:rsidRPr="00EF6255">
        <w:rPr>
          <w:rFonts w:ascii="Arial" w:hAnsi="Arial" w:cs="Arial"/>
        </w:rPr>
        <w:t>The Buyer</w:t>
      </w:r>
      <w:r w:rsidR="009836FB">
        <w:rPr>
          <w:rFonts w:ascii="Arial" w:hAnsi="Arial" w:cs="Arial"/>
        </w:rPr>
        <w:t xml:space="preserve"> shall not be required to make </w:t>
      </w:r>
      <w:r w:rsidR="00DA719D">
        <w:rPr>
          <w:rFonts w:ascii="Arial" w:hAnsi="Arial" w:cs="Arial"/>
        </w:rPr>
        <w:t xml:space="preserve">a </w:t>
      </w:r>
      <w:proofErr w:type="gramStart"/>
      <w:r w:rsidR="00DA719D">
        <w:rPr>
          <w:rFonts w:ascii="Arial" w:hAnsi="Arial" w:cs="Arial"/>
        </w:rPr>
        <w:t>deposit</w:t>
      </w:r>
      <w:proofErr w:type="gramEnd"/>
    </w:p>
    <w:p w14:paraId="31E7B7F4" w14:textId="69955AED" w:rsidR="009836FB" w:rsidRPr="00EA4D5E" w:rsidRDefault="00DA719D" w:rsidP="00371D85">
      <w:pPr>
        <w:ind w:left="1152"/>
        <w:rPr>
          <w:rFonts w:ascii="Arial" w:hAnsi="Arial" w:cs="Arial"/>
        </w:rPr>
      </w:pPr>
      <w:r>
        <w:rPr>
          <w:rFonts w:ascii="Arial" w:hAnsi="Arial" w:cs="Arial"/>
        </w:rPr>
        <w:t xml:space="preserve">payment </w:t>
      </w:r>
      <w:r w:rsidR="009836FB" w:rsidRPr="00EA4D5E">
        <w:rPr>
          <w:rFonts w:ascii="Arial" w:hAnsi="Arial" w:cs="Arial"/>
        </w:rPr>
        <w:t>at the time of signing this Letter.</w:t>
      </w:r>
    </w:p>
    <w:p w14:paraId="7DD01AAB" w14:textId="77777777" w:rsidR="009836FB" w:rsidRPr="00EA4D5E" w:rsidRDefault="009836FB" w:rsidP="004A3238">
      <w:pPr>
        <w:rPr>
          <w:rFonts w:ascii="Arial" w:hAnsi="Arial" w:cs="Arial"/>
          <w:b/>
        </w:rPr>
      </w:pPr>
    </w:p>
    <w:p w14:paraId="10F49DB4" w14:textId="1AFB729B" w:rsidR="00D7767B" w:rsidRPr="00517839" w:rsidRDefault="00D7767B" w:rsidP="00D7767B">
      <w:pPr>
        <w:pStyle w:val="ListParagraph"/>
        <w:numPr>
          <w:ilvl w:val="0"/>
          <w:numId w:val="5"/>
        </w:numPr>
        <w:ind w:left="360"/>
        <w:rPr>
          <w:rFonts w:ascii="Arial" w:hAnsi="Arial" w:cs="Arial"/>
        </w:rPr>
      </w:pPr>
      <w:r>
        <w:rPr>
          <w:rFonts w:ascii="Arial" w:hAnsi="Arial" w:cs="Arial"/>
          <w:b/>
        </w:rPr>
        <w:t>CONFIDENTIALITY</w:t>
      </w:r>
      <w:r>
        <w:rPr>
          <w:rFonts w:ascii="Arial" w:hAnsi="Arial" w:cs="Arial"/>
        </w:rPr>
        <w:t>.</w:t>
      </w:r>
      <w:r w:rsidRPr="00517839">
        <w:rPr>
          <w:rFonts w:ascii="Arial" w:hAnsi="Arial" w:cs="Arial"/>
        </w:rPr>
        <w:t xml:space="preserve"> All negotiations </w:t>
      </w:r>
      <w:r>
        <w:rPr>
          <w:rFonts w:ascii="Arial" w:hAnsi="Arial" w:cs="Arial"/>
        </w:rPr>
        <w:t xml:space="preserve">and information </w:t>
      </w:r>
      <w:r w:rsidRPr="00517839">
        <w:rPr>
          <w:rFonts w:ascii="Arial" w:hAnsi="Arial" w:cs="Arial"/>
        </w:rPr>
        <w:t xml:space="preserve">regarding the </w:t>
      </w:r>
      <w:r w:rsidR="00D31F48">
        <w:rPr>
          <w:rFonts w:ascii="Arial" w:hAnsi="Arial" w:cs="Arial"/>
        </w:rPr>
        <w:t>Transaction</w:t>
      </w:r>
      <w:r w:rsidRPr="00517839">
        <w:rPr>
          <w:rFonts w:ascii="Arial" w:hAnsi="Arial" w:cs="Arial"/>
        </w:rPr>
        <w:t xml:space="preserve"> between the </w:t>
      </w:r>
      <w:r w:rsidR="00D31F48">
        <w:rPr>
          <w:rFonts w:ascii="Arial" w:hAnsi="Arial" w:cs="Arial"/>
        </w:rPr>
        <w:t>Buyer</w:t>
      </w:r>
      <w:r w:rsidRPr="00517839">
        <w:rPr>
          <w:rFonts w:ascii="Arial" w:hAnsi="Arial" w:cs="Arial"/>
        </w:rPr>
        <w:t xml:space="preserve"> and </w:t>
      </w:r>
      <w:r w:rsidR="00D31F48">
        <w:rPr>
          <w:rFonts w:ascii="Arial" w:hAnsi="Arial" w:cs="Arial"/>
        </w:rPr>
        <w:t>the</w:t>
      </w:r>
      <w:r w:rsidRPr="00517839">
        <w:rPr>
          <w:rFonts w:ascii="Arial" w:hAnsi="Arial" w:cs="Arial"/>
        </w:rPr>
        <w:t xml:space="preserve"> </w:t>
      </w:r>
      <w:r w:rsidR="00D31F48">
        <w:rPr>
          <w:rFonts w:ascii="Arial" w:hAnsi="Arial" w:cs="Arial"/>
        </w:rPr>
        <w:t>Seller</w:t>
      </w:r>
      <w:r w:rsidRPr="00517839">
        <w:rPr>
          <w:rFonts w:ascii="Arial" w:hAnsi="Arial" w:cs="Arial"/>
        </w:rPr>
        <w:t xml:space="preserve"> </w:t>
      </w:r>
      <w:r>
        <w:rPr>
          <w:rFonts w:ascii="Arial" w:hAnsi="Arial" w:cs="Arial"/>
        </w:rPr>
        <w:t>shall be confidential and not</w:t>
      </w:r>
      <w:r w:rsidRPr="00517839">
        <w:rPr>
          <w:rFonts w:ascii="Arial" w:hAnsi="Arial" w:cs="Arial"/>
        </w:rPr>
        <w:t xml:space="preserve"> be disclosed </w:t>
      </w:r>
      <w:r>
        <w:rPr>
          <w:rFonts w:ascii="Arial" w:hAnsi="Arial" w:cs="Arial"/>
        </w:rPr>
        <w:t xml:space="preserve">to anyone other than </w:t>
      </w:r>
      <w:r w:rsidRPr="00517839">
        <w:rPr>
          <w:rFonts w:ascii="Arial" w:hAnsi="Arial" w:cs="Arial"/>
        </w:rPr>
        <w:t xml:space="preserve">the </w:t>
      </w:r>
      <w:r w:rsidR="00D31F48">
        <w:rPr>
          <w:rFonts w:ascii="Arial" w:hAnsi="Arial" w:cs="Arial"/>
        </w:rPr>
        <w:t>Parties</w:t>
      </w:r>
      <w:r>
        <w:rPr>
          <w:rFonts w:ascii="Arial" w:hAnsi="Arial" w:cs="Arial"/>
        </w:rPr>
        <w:t>, their staff, advisors,</w:t>
      </w:r>
      <w:r w:rsidRPr="00517839">
        <w:rPr>
          <w:rFonts w:ascii="Arial" w:hAnsi="Arial" w:cs="Arial"/>
        </w:rPr>
        <w:t xml:space="preserve"> and necessary third</w:t>
      </w:r>
      <w:r>
        <w:rPr>
          <w:rFonts w:ascii="Arial" w:hAnsi="Arial" w:cs="Arial"/>
        </w:rPr>
        <w:t xml:space="preserve"> </w:t>
      </w:r>
      <w:r w:rsidRPr="00517839">
        <w:rPr>
          <w:rFonts w:ascii="Arial" w:hAnsi="Arial" w:cs="Arial"/>
        </w:rPr>
        <w:t>parties. No public release will be issued concerning the</w:t>
      </w:r>
      <w:r>
        <w:rPr>
          <w:rFonts w:ascii="Arial" w:hAnsi="Arial" w:cs="Arial"/>
        </w:rPr>
        <w:t xml:space="preserve"> proposed Investment without</w:t>
      </w:r>
      <w:r w:rsidRPr="00517839">
        <w:rPr>
          <w:rFonts w:ascii="Arial" w:hAnsi="Arial" w:cs="Arial"/>
        </w:rPr>
        <w:t xml:space="preserve"> mutual consent or as required by law, and then only upon prior written notice to the other party unless otherwise </w:t>
      </w:r>
      <w:r>
        <w:rPr>
          <w:rFonts w:ascii="Arial" w:hAnsi="Arial" w:cs="Arial"/>
        </w:rPr>
        <w:t>prohibited</w:t>
      </w:r>
      <w:r w:rsidRPr="00517839">
        <w:rPr>
          <w:rFonts w:ascii="Arial" w:hAnsi="Arial" w:cs="Arial"/>
        </w:rPr>
        <w:t>.</w:t>
      </w:r>
      <w:r w:rsidRPr="00517839">
        <w:rPr>
          <w:rFonts w:ascii="Arial" w:hAnsi="Arial" w:cs="Arial"/>
          <w:b/>
          <w:sz w:val="22"/>
          <w:szCs w:val="22"/>
        </w:rPr>
        <w:t xml:space="preserve"> </w:t>
      </w:r>
    </w:p>
    <w:p w14:paraId="0A3E47F7" w14:textId="77777777" w:rsidR="00D7767B" w:rsidRPr="00D31F48" w:rsidRDefault="00D7767B" w:rsidP="00D31F48">
      <w:pPr>
        <w:rPr>
          <w:rFonts w:ascii="Arial" w:hAnsi="Arial" w:cs="Arial"/>
        </w:rPr>
      </w:pPr>
    </w:p>
    <w:p w14:paraId="125B982A" w14:textId="7DF5B209" w:rsidR="00D7767B" w:rsidRPr="001A1B5F" w:rsidRDefault="00D7767B" w:rsidP="00D7767B">
      <w:pPr>
        <w:pStyle w:val="ListParagraph"/>
        <w:numPr>
          <w:ilvl w:val="0"/>
          <w:numId w:val="5"/>
        </w:numPr>
        <w:ind w:left="360"/>
        <w:rPr>
          <w:rFonts w:ascii="Arial" w:hAnsi="Arial" w:cs="Arial"/>
        </w:rPr>
      </w:pPr>
      <w:r w:rsidRPr="00CA3863">
        <w:rPr>
          <w:rFonts w:ascii="Arial" w:hAnsi="Arial" w:cs="Arial"/>
          <w:b/>
        </w:rPr>
        <w:t>GOOD FAITH NEGOTIATIONS</w:t>
      </w:r>
      <w:r w:rsidRPr="00CA3863">
        <w:rPr>
          <w:rFonts w:ascii="Arial" w:hAnsi="Arial" w:cs="Arial"/>
        </w:rPr>
        <w:t xml:space="preserve">. </w:t>
      </w:r>
      <w:r w:rsidRPr="009310DD">
        <w:rPr>
          <w:rFonts w:ascii="Arial" w:hAnsi="Arial" w:cs="Arial"/>
        </w:rPr>
        <w:t xml:space="preserve">The Parties are expected to negotiate the terms of the </w:t>
      </w:r>
      <w:r w:rsidR="00AD3BCB">
        <w:rPr>
          <w:rFonts w:ascii="Arial" w:hAnsi="Arial" w:cs="Arial"/>
        </w:rPr>
        <w:t>Transaction</w:t>
      </w:r>
      <w:r w:rsidRPr="009310DD">
        <w:rPr>
          <w:rFonts w:ascii="Arial" w:hAnsi="Arial" w:cs="Arial"/>
        </w:rPr>
        <w:t xml:space="preserve"> herein in good faith.</w:t>
      </w:r>
      <w:r w:rsidRPr="009310DD">
        <w:t xml:space="preserve"> </w:t>
      </w:r>
    </w:p>
    <w:p w14:paraId="5EE93708" w14:textId="77777777" w:rsidR="00D7767B" w:rsidRPr="001A1B5F" w:rsidRDefault="00D7767B" w:rsidP="00D7767B">
      <w:pPr>
        <w:pStyle w:val="ListParagraph"/>
        <w:ind w:left="360"/>
        <w:rPr>
          <w:rFonts w:ascii="Arial" w:hAnsi="Arial" w:cs="Arial"/>
        </w:rPr>
      </w:pPr>
    </w:p>
    <w:p w14:paraId="33F11B74" w14:textId="5023AC6B" w:rsidR="00D7767B" w:rsidRPr="00AD3BCB" w:rsidRDefault="00D7767B" w:rsidP="00AD3BCB">
      <w:pPr>
        <w:pStyle w:val="ListParagraph"/>
        <w:numPr>
          <w:ilvl w:val="0"/>
          <w:numId w:val="5"/>
        </w:numPr>
        <w:ind w:left="360"/>
        <w:rPr>
          <w:rFonts w:ascii="Arial" w:hAnsi="Arial" w:cs="Arial"/>
        </w:rPr>
      </w:pPr>
      <w:r w:rsidRPr="001A1B5F">
        <w:rPr>
          <w:rFonts w:ascii="Arial" w:hAnsi="Arial" w:cs="Arial"/>
          <w:b/>
          <w:bCs/>
        </w:rPr>
        <w:t>ACCESS TO INFORMATION.</w:t>
      </w:r>
      <w:r w:rsidRPr="009310DD">
        <w:rPr>
          <w:rFonts w:ascii="Arial" w:hAnsi="Arial" w:cs="Arial"/>
        </w:rPr>
        <w:t xml:space="preserve"> The Buyer and their advisors shall have full access to the </w:t>
      </w:r>
      <w:r w:rsidR="00AD3BCB">
        <w:rPr>
          <w:rFonts w:ascii="Arial" w:hAnsi="Arial" w:cs="Arial"/>
        </w:rPr>
        <w:t>Seller’s</w:t>
      </w:r>
      <w:r w:rsidRPr="00AD3BCB">
        <w:rPr>
          <w:rFonts w:ascii="Arial" w:hAnsi="Arial" w:cs="Arial"/>
        </w:rPr>
        <w:t xml:space="preserve"> information, and they will be held to a fiduciary duty of confidentiality and must not misappropriate or disclose the information to any third (3rd) parties without the Seller’s authorization.</w:t>
      </w:r>
    </w:p>
    <w:p w14:paraId="61C2FFA8" w14:textId="77777777" w:rsidR="00D7767B" w:rsidRPr="00EA2E9D" w:rsidRDefault="00D7767B" w:rsidP="00EA2E9D">
      <w:pPr>
        <w:rPr>
          <w:rFonts w:ascii="Arial" w:hAnsi="Arial" w:cs="Arial"/>
        </w:rPr>
      </w:pPr>
    </w:p>
    <w:p w14:paraId="10D6BCAE" w14:textId="5AAEA7B4" w:rsidR="00D7767B" w:rsidRPr="001151E1" w:rsidRDefault="00D7767B" w:rsidP="00D7767B">
      <w:pPr>
        <w:pStyle w:val="ListParagraph"/>
        <w:numPr>
          <w:ilvl w:val="0"/>
          <w:numId w:val="5"/>
        </w:numPr>
        <w:ind w:left="360"/>
        <w:rPr>
          <w:rFonts w:ascii="Arial" w:hAnsi="Arial" w:cs="Arial"/>
        </w:rPr>
      </w:pPr>
      <w:r>
        <w:rPr>
          <w:rFonts w:ascii="Arial" w:hAnsi="Arial" w:cs="Arial"/>
          <w:b/>
        </w:rPr>
        <w:t>EXCLUSIVE OPPORTUNITY</w:t>
      </w:r>
      <w:r>
        <w:rPr>
          <w:rFonts w:ascii="Arial" w:hAnsi="Arial" w:cs="Arial"/>
        </w:rPr>
        <w:t>.</w:t>
      </w:r>
      <w:r w:rsidRPr="001151E1">
        <w:rPr>
          <w:rFonts w:ascii="Arial" w:hAnsi="Arial" w:cs="Arial"/>
        </w:rPr>
        <w:t xml:space="preserve"> </w:t>
      </w:r>
      <w:r>
        <w:rPr>
          <w:rFonts w:ascii="Arial" w:hAnsi="Arial" w:cs="Arial"/>
        </w:rPr>
        <w:t>After</w:t>
      </w:r>
      <w:r w:rsidRPr="001151E1">
        <w:rPr>
          <w:rFonts w:ascii="Arial" w:hAnsi="Arial" w:cs="Arial"/>
        </w:rPr>
        <w:t xml:space="preserve"> the execu</w:t>
      </w:r>
      <w:r>
        <w:rPr>
          <w:rFonts w:ascii="Arial" w:hAnsi="Arial" w:cs="Arial"/>
        </w:rPr>
        <w:t>tion of this Letter</w:t>
      </w:r>
      <w:r w:rsidRPr="001151E1">
        <w:rPr>
          <w:rFonts w:ascii="Arial" w:hAnsi="Arial" w:cs="Arial"/>
        </w:rPr>
        <w:t xml:space="preserve">, the </w:t>
      </w:r>
      <w:r w:rsidR="00EA2E9D">
        <w:rPr>
          <w:rFonts w:ascii="Arial" w:hAnsi="Arial" w:cs="Arial"/>
        </w:rPr>
        <w:t>P</w:t>
      </w:r>
      <w:r w:rsidR="00CB224F">
        <w:rPr>
          <w:rFonts w:ascii="Arial" w:hAnsi="Arial" w:cs="Arial"/>
        </w:rPr>
        <w:softHyphen/>
      </w:r>
      <w:r w:rsidRPr="001151E1">
        <w:rPr>
          <w:rFonts w:ascii="Arial" w:hAnsi="Arial" w:cs="Arial"/>
        </w:rPr>
        <w:t>arties agree</w:t>
      </w:r>
      <w:r>
        <w:rPr>
          <w:rFonts w:ascii="Arial" w:hAnsi="Arial" w:cs="Arial"/>
        </w:rPr>
        <w:t xml:space="preserve"> to not negotiate or enter </w:t>
      </w:r>
      <w:r w:rsidRPr="001151E1">
        <w:rPr>
          <w:rFonts w:ascii="Arial" w:hAnsi="Arial" w:cs="Arial"/>
        </w:rPr>
        <w:t>discussions with any o</w:t>
      </w:r>
      <w:r>
        <w:rPr>
          <w:rFonts w:ascii="Arial" w:hAnsi="Arial" w:cs="Arial"/>
        </w:rPr>
        <w:t xml:space="preserve">ther party unless there are </w:t>
      </w:r>
      <w:r w:rsidRPr="001151E1">
        <w:rPr>
          <w:rFonts w:ascii="Arial" w:hAnsi="Arial" w:cs="Arial"/>
        </w:rPr>
        <w:t>existing agreements in place</w:t>
      </w:r>
      <w:r>
        <w:rPr>
          <w:rFonts w:ascii="Arial" w:hAnsi="Arial" w:cs="Arial"/>
        </w:rPr>
        <w:t>.</w:t>
      </w:r>
    </w:p>
    <w:p w14:paraId="1911213A" w14:textId="77777777" w:rsidR="00D7767B" w:rsidRPr="001151E1" w:rsidRDefault="00D7767B" w:rsidP="00D7767B">
      <w:pPr>
        <w:pStyle w:val="ListParagraph"/>
        <w:ind w:left="360"/>
        <w:rPr>
          <w:rFonts w:ascii="Arial" w:hAnsi="Arial" w:cs="Arial"/>
        </w:rPr>
      </w:pPr>
    </w:p>
    <w:p w14:paraId="71CF25AA" w14:textId="77777777" w:rsidR="00FB6530" w:rsidRPr="00FB6530" w:rsidRDefault="00D7767B" w:rsidP="00D7767B">
      <w:pPr>
        <w:pStyle w:val="ListParagraph"/>
        <w:numPr>
          <w:ilvl w:val="0"/>
          <w:numId w:val="5"/>
        </w:numPr>
        <w:ind w:left="360"/>
        <w:rPr>
          <w:rFonts w:ascii="Arial" w:hAnsi="Arial" w:cs="Arial"/>
          <w:u w:val="single"/>
        </w:rPr>
      </w:pPr>
      <w:r>
        <w:rPr>
          <w:rFonts w:ascii="Arial" w:hAnsi="Arial" w:cs="Arial"/>
          <w:b/>
        </w:rPr>
        <w:t>NO PUBLIC ANNOUNCEMENT</w:t>
      </w:r>
      <w:r>
        <w:rPr>
          <w:rFonts w:ascii="Arial" w:hAnsi="Arial" w:cs="Arial"/>
        </w:rPr>
        <w:t>.</w:t>
      </w:r>
      <w:r w:rsidRPr="001151E1">
        <w:rPr>
          <w:rFonts w:ascii="Arial" w:hAnsi="Arial" w:cs="Arial"/>
        </w:rPr>
        <w:t xml:space="preserve"> </w:t>
      </w:r>
      <w:r w:rsidRPr="00CA3863">
        <w:rPr>
          <w:rFonts w:ascii="Arial" w:hAnsi="Arial" w:cs="Arial"/>
        </w:rPr>
        <w:t xml:space="preserve">The Parties agree not to make any public announcement </w:t>
      </w:r>
      <w:proofErr w:type="gramStart"/>
      <w:r w:rsidRPr="00CA3863">
        <w:rPr>
          <w:rFonts w:ascii="Arial" w:hAnsi="Arial" w:cs="Arial"/>
        </w:rPr>
        <w:t>with regard to</w:t>
      </w:r>
      <w:proofErr w:type="gramEnd"/>
      <w:r w:rsidRPr="00CA3863">
        <w:rPr>
          <w:rFonts w:ascii="Arial" w:hAnsi="Arial" w:cs="Arial"/>
        </w:rPr>
        <w:t xml:space="preserve"> the </w:t>
      </w:r>
      <w:r w:rsidR="001614DD">
        <w:rPr>
          <w:rFonts w:ascii="Arial" w:hAnsi="Arial" w:cs="Arial"/>
        </w:rPr>
        <w:t>T</w:t>
      </w:r>
      <w:r w:rsidRPr="00CA3863">
        <w:rPr>
          <w:rFonts w:ascii="Arial" w:hAnsi="Arial" w:cs="Arial"/>
        </w:rPr>
        <w:t>ransaction contemplated by this Letter without the prior written consent of the other. Additionally, each of the Parties shall bear their own costs and expenses related to the transaction contemplated by this Letter, including, but not limited to, fees and expenses of legal counsel and accountants.</w:t>
      </w:r>
    </w:p>
    <w:p w14:paraId="32E4D3CF" w14:textId="77777777" w:rsidR="00FB6530" w:rsidRPr="00FB6530" w:rsidRDefault="00FB6530" w:rsidP="00FB6530">
      <w:pPr>
        <w:pStyle w:val="ListParagraph"/>
        <w:rPr>
          <w:rFonts w:ascii="Arial" w:hAnsi="Arial" w:cs="Arial"/>
        </w:rPr>
      </w:pPr>
    </w:p>
    <w:p w14:paraId="41346285" w14:textId="054FC941" w:rsidR="00D7767B" w:rsidRPr="001A1B5F" w:rsidRDefault="00FB6530" w:rsidP="00D7767B">
      <w:pPr>
        <w:pStyle w:val="ListParagraph"/>
        <w:numPr>
          <w:ilvl w:val="0"/>
          <w:numId w:val="5"/>
        </w:numPr>
        <w:ind w:left="360"/>
        <w:rPr>
          <w:rFonts w:ascii="Arial" w:hAnsi="Arial" w:cs="Arial"/>
          <w:u w:val="single"/>
        </w:rPr>
      </w:pPr>
      <w:r w:rsidRPr="000126C8">
        <w:rPr>
          <w:rFonts w:ascii="Arial" w:hAnsi="Arial" w:cs="Arial"/>
          <w:b/>
          <w:bCs/>
        </w:rPr>
        <w:t>INTENTION OF THE PARTIES</w:t>
      </w:r>
      <w:r>
        <w:rPr>
          <w:rFonts w:ascii="Arial" w:hAnsi="Arial" w:cs="Arial"/>
        </w:rPr>
        <w:t xml:space="preserve">. This Letter sets forth the intentions of the Parties to use reasonable efforts to negotiate, in good faith, a Definitive Agreement with respect to all matters herein. Notwithstanding paragraphs </w:t>
      </w:r>
      <w:r w:rsidR="00373366">
        <w:rPr>
          <w:rFonts w:ascii="Arial" w:hAnsi="Arial" w:cs="Arial"/>
        </w:rPr>
        <w:t>6</w:t>
      </w:r>
      <w:r>
        <w:rPr>
          <w:rFonts w:ascii="Arial" w:hAnsi="Arial" w:cs="Arial"/>
        </w:rPr>
        <w:t xml:space="preserve"> through </w:t>
      </w:r>
      <w:r w:rsidR="00373366">
        <w:rPr>
          <w:rFonts w:ascii="Arial" w:hAnsi="Arial" w:cs="Arial"/>
        </w:rPr>
        <w:t>10</w:t>
      </w:r>
      <w:r>
        <w:rPr>
          <w:rFonts w:ascii="Arial" w:hAnsi="Arial" w:cs="Arial"/>
        </w:rPr>
        <w:t xml:space="preserve">, which shall be legally binding, any legal obligations with respect to all other matters shall only arise </w:t>
      </w:r>
      <w:proofErr w:type="gramStart"/>
      <w:r>
        <w:rPr>
          <w:rFonts w:ascii="Arial" w:hAnsi="Arial" w:cs="Arial"/>
        </w:rPr>
        <w:t>if and when</w:t>
      </w:r>
      <w:proofErr w:type="gramEnd"/>
      <w:r>
        <w:rPr>
          <w:rFonts w:ascii="Arial" w:hAnsi="Arial" w:cs="Arial"/>
        </w:rPr>
        <w:t xml:space="preserve"> the Parties execute and deliver a Definitive Agreement.</w:t>
      </w:r>
      <w:r w:rsidR="00D7767B" w:rsidRPr="00CA3863">
        <w:rPr>
          <w:rFonts w:ascii="Arial" w:hAnsi="Arial" w:cs="Arial"/>
        </w:rPr>
        <w:t xml:space="preserve">  </w:t>
      </w:r>
    </w:p>
    <w:p w14:paraId="11B467DA" w14:textId="77777777" w:rsidR="00D7767B" w:rsidRPr="001A1B5F" w:rsidRDefault="00D7767B" w:rsidP="00D7767B">
      <w:pPr>
        <w:rPr>
          <w:rFonts w:ascii="Arial" w:hAnsi="Arial" w:cs="Arial"/>
        </w:rPr>
      </w:pPr>
    </w:p>
    <w:p w14:paraId="5100E060" w14:textId="0309AF35" w:rsidR="00D7767B" w:rsidRPr="00A12081" w:rsidRDefault="00D7767B" w:rsidP="00D7767B">
      <w:pPr>
        <w:pStyle w:val="ListParagraph"/>
        <w:numPr>
          <w:ilvl w:val="0"/>
          <w:numId w:val="5"/>
        </w:numPr>
        <w:ind w:left="360"/>
        <w:rPr>
          <w:rFonts w:ascii="Arial" w:hAnsi="Arial" w:cs="Arial"/>
        </w:rPr>
      </w:pPr>
      <w:r w:rsidRPr="00EA4D5E">
        <w:rPr>
          <w:rFonts w:ascii="Arial" w:hAnsi="Arial" w:cs="Arial"/>
          <w:b/>
        </w:rPr>
        <w:t>GOVERNING LAW</w:t>
      </w:r>
      <w:r>
        <w:rPr>
          <w:rFonts w:ascii="Arial" w:hAnsi="Arial" w:cs="Arial"/>
        </w:rPr>
        <w:t>.</w:t>
      </w:r>
      <w:r w:rsidRPr="00EA4D5E">
        <w:rPr>
          <w:rFonts w:ascii="Arial" w:hAnsi="Arial" w:cs="Arial"/>
        </w:rPr>
        <w:t xml:space="preserve"> This Letter shall be governed under the laws </w:t>
      </w:r>
      <w:r>
        <w:rPr>
          <w:rFonts w:ascii="Arial" w:hAnsi="Arial" w:cs="Arial"/>
        </w:rPr>
        <w:t>of</w:t>
      </w:r>
      <w:r w:rsidRPr="00EA4D5E">
        <w:rPr>
          <w:rFonts w:ascii="Arial" w:hAnsi="Arial" w:cs="Arial"/>
        </w:rPr>
        <w:t xml:space="preserve"> the State of</w:t>
      </w:r>
      <w:r>
        <w:rPr>
          <w:rFonts w:ascii="Arial" w:hAnsi="Arial" w:cs="Arial"/>
        </w:rPr>
        <w:t xml:space="preserve"> </w:t>
      </w:r>
      <w:r>
        <w:rPr>
          <w:rFonts w:ascii="Arial" w:hAnsi="Arial" w:cs="Arial"/>
          <w:u w:val="single"/>
        </w:rPr>
        <w:fldChar w:fldCharType="begin">
          <w:ffData>
            <w:name w:val=""/>
            <w:enabled/>
            <w:calcOnExit w:val="0"/>
            <w:textInput>
              <w:default w:val="[STATE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[STATE NAME]</w:t>
      </w:r>
      <w:r>
        <w:rPr>
          <w:rFonts w:ascii="Arial" w:hAnsi="Arial" w:cs="Arial"/>
          <w:u w:val="single"/>
        </w:rPr>
        <w:fldChar w:fldCharType="end"/>
      </w:r>
      <w:r w:rsidRPr="00EA4D5E">
        <w:rPr>
          <w:rFonts w:ascii="Arial" w:hAnsi="Arial" w:cs="Arial"/>
        </w:rPr>
        <w:t>.</w:t>
      </w:r>
      <w:r w:rsidRPr="00E21A7C">
        <w:rPr>
          <w:rFonts w:ascii="Arial" w:hAnsi="Arial" w:cs="Arial"/>
          <w:b/>
          <w:sz w:val="22"/>
          <w:szCs w:val="22"/>
        </w:rPr>
        <w:t xml:space="preserve"> </w:t>
      </w:r>
    </w:p>
    <w:p w14:paraId="5D0235CA" w14:textId="77777777" w:rsidR="00D7767B" w:rsidRPr="00063AB3" w:rsidRDefault="00D7767B" w:rsidP="00D7767B">
      <w:pPr>
        <w:rPr>
          <w:rFonts w:ascii="Arial" w:hAnsi="Arial" w:cs="Arial"/>
        </w:rPr>
      </w:pPr>
    </w:p>
    <w:p w14:paraId="38D67966" w14:textId="77777777" w:rsidR="00D7767B" w:rsidRPr="00E21A7C" w:rsidRDefault="00D7767B" w:rsidP="00D7767B">
      <w:pPr>
        <w:pStyle w:val="ListParagraph"/>
        <w:numPr>
          <w:ilvl w:val="0"/>
          <w:numId w:val="5"/>
        </w:numPr>
        <w:ind w:left="360"/>
        <w:rPr>
          <w:rFonts w:ascii="Arial" w:hAnsi="Arial" w:cs="Arial"/>
        </w:rPr>
      </w:pPr>
      <w:r>
        <w:rPr>
          <w:rFonts w:ascii="Arial" w:hAnsi="Arial" w:cs="Arial"/>
          <w:b/>
        </w:rPr>
        <w:t>COUNTERPARTS AND ELECTRONIC MEANS</w:t>
      </w:r>
      <w:r>
        <w:rPr>
          <w:rFonts w:ascii="Arial" w:hAnsi="Arial" w:cs="Arial"/>
        </w:rPr>
        <w:t>.</w:t>
      </w:r>
      <w:r w:rsidRPr="00E21A7C">
        <w:rPr>
          <w:rFonts w:ascii="Arial" w:hAnsi="Arial" w:cs="Arial"/>
        </w:rPr>
        <w:t xml:space="preserve"> This Letter may be executed in several counterparts, each of which </w:t>
      </w:r>
      <w:r>
        <w:rPr>
          <w:rFonts w:ascii="Arial" w:hAnsi="Arial" w:cs="Arial"/>
        </w:rPr>
        <w:t>shal</w:t>
      </w:r>
      <w:r w:rsidRPr="00E21A7C">
        <w:rPr>
          <w:rFonts w:ascii="Arial" w:hAnsi="Arial" w:cs="Arial"/>
        </w:rPr>
        <w:t>l be deemed to be an</w:t>
      </w:r>
      <w:r>
        <w:rPr>
          <w:rFonts w:ascii="Arial" w:hAnsi="Arial" w:cs="Arial"/>
        </w:rPr>
        <w:t xml:space="preserve"> original and all of which </w:t>
      </w:r>
      <w:r w:rsidRPr="00E21A7C">
        <w:rPr>
          <w:rFonts w:ascii="Arial" w:hAnsi="Arial" w:cs="Arial"/>
        </w:rPr>
        <w:t xml:space="preserve">together </w:t>
      </w:r>
      <w:r>
        <w:rPr>
          <w:rFonts w:ascii="Arial" w:hAnsi="Arial" w:cs="Arial"/>
        </w:rPr>
        <w:t xml:space="preserve">shall </w:t>
      </w:r>
      <w:r w:rsidRPr="00E21A7C">
        <w:rPr>
          <w:rFonts w:ascii="Arial" w:hAnsi="Arial" w:cs="Arial"/>
        </w:rPr>
        <w:t xml:space="preserve">constitute one and the same instrument. Delivery of an executed copy of this Letter by electronic facsimile transmission or other electronic communication capable of producing a printed copy </w:t>
      </w:r>
      <w:r>
        <w:rPr>
          <w:rFonts w:ascii="Arial" w:hAnsi="Arial" w:cs="Arial"/>
        </w:rPr>
        <w:t>shall</w:t>
      </w:r>
      <w:r w:rsidRPr="00E21A7C">
        <w:rPr>
          <w:rFonts w:ascii="Arial" w:hAnsi="Arial" w:cs="Arial"/>
        </w:rPr>
        <w:t xml:space="preserve"> be deemed to </w:t>
      </w:r>
      <w:r>
        <w:rPr>
          <w:rFonts w:ascii="Arial" w:hAnsi="Arial" w:cs="Arial"/>
        </w:rPr>
        <w:t xml:space="preserve">be execution and delivery </w:t>
      </w:r>
      <w:r w:rsidRPr="00E21A7C">
        <w:rPr>
          <w:rFonts w:ascii="Arial" w:hAnsi="Arial" w:cs="Arial"/>
        </w:rPr>
        <w:t xml:space="preserve">of this Letter as of the date </w:t>
      </w:r>
      <w:r>
        <w:rPr>
          <w:rFonts w:ascii="Arial" w:hAnsi="Arial" w:cs="Arial"/>
        </w:rPr>
        <w:t>of successful transmission</w:t>
      </w:r>
      <w:r w:rsidRPr="00E21A7C">
        <w:rPr>
          <w:rFonts w:ascii="Arial" w:hAnsi="Arial" w:cs="Arial"/>
        </w:rPr>
        <w:t>.</w:t>
      </w:r>
    </w:p>
    <w:p w14:paraId="16FC10EE" w14:textId="77777777" w:rsidR="00D7767B" w:rsidRPr="00E21A7C" w:rsidRDefault="00D7767B" w:rsidP="00D7767B">
      <w:pPr>
        <w:pStyle w:val="ListParagraph"/>
        <w:ind w:left="360"/>
        <w:rPr>
          <w:rFonts w:ascii="Arial" w:hAnsi="Arial" w:cs="Arial"/>
        </w:rPr>
      </w:pPr>
    </w:p>
    <w:p w14:paraId="7E89FEE2" w14:textId="08253385" w:rsidR="0039400A" w:rsidRPr="00BE7D14" w:rsidRDefault="00D7767B" w:rsidP="00914A92">
      <w:pPr>
        <w:pStyle w:val="ListParagraph"/>
        <w:numPr>
          <w:ilvl w:val="0"/>
          <w:numId w:val="5"/>
        </w:numPr>
        <w:ind w:left="360"/>
        <w:rPr>
          <w:rFonts w:ascii="Arial" w:hAnsi="Arial" w:cs="Arial"/>
        </w:rPr>
      </w:pPr>
      <w:r>
        <w:rPr>
          <w:rFonts w:ascii="Arial" w:hAnsi="Arial" w:cs="Arial"/>
          <w:b/>
        </w:rPr>
        <w:t>SEVERABILITY</w:t>
      </w:r>
      <w:r w:rsidRPr="00E21A7C">
        <w:rPr>
          <w:rFonts w:ascii="Arial" w:hAnsi="Arial" w:cs="Arial"/>
        </w:rPr>
        <w:t>. In case any provision or wording in this Letter shall be held invalid, illegal or unenforceable, the validity, legality and enforceability of the remaining provisions shall not in any way be affected or impaired thereby.</w:t>
      </w:r>
    </w:p>
    <w:p w14:paraId="48E9D1FF" w14:textId="77777777" w:rsidR="00F851A5" w:rsidRPr="00EA4D5E" w:rsidRDefault="00F851A5" w:rsidP="00914A92">
      <w:pPr>
        <w:rPr>
          <w:rFonts w:ascii="Arial" w:hAnsi="Arial" w:cs="Arial"/>
        </w:rPr>
      </w:pPr>
    </w:p>
    <w:p w14:paraId="4E17E2D1" w14:textId="3E0964A3" w:rsidR="00EC5FC7" w:rsidRDefault="00302FE0" w:rsidP="00781422">
      <w:pPr>
        <w:pStyle w:val="ListParagraph"/>
        <w:numPr>
          <w:ilvl w:val="0"/>
          <w:numId w:val="5"/>
        </w:numPr>
        <w:ind w:left="360"/>
        <w:rPr>
          <w:rFonts w:ascii="Arial" w:hAnsi="Arial" w:cs="Arial"/>
        </w:rPr>
      </w:pPr>
      <w:r>
        <w:rPr>
          <w:rFonts w:ascii="Arial" w:hAnsi="Arial" w:cs="Arial"/>
          <w:b/>
          <w:bCs/>
        </w:rPr>
        <w:t>SIGNATURES</w:t>
      </w:r>
      <w:r w:rsidR="00EC5FC7">
        <w:rPr>
          <w:rFonts w:ascii="Arial" w:hAnsi="Arial" w:cs="Arial"/>
        </w:rPr>
        <w:t>.</w:t>
      </w:r>
    </w:p>
    <w:p w14:paraId="45DA804C" w14:textId="77777777" w:rsidR="00CC744A" w:rsidRPr="00CC744A" w:rsidRDefault="00CC744A" w:rsidP="00CC744A">
      <w:pPr>
        <w:rPr>
          <w:rFonts w:ascii="Arial" w:hAnsi="Arial" w:cs="Arial"/>
        </w:rPr>
      </w:pPr>
    </w:p>
    <w:p w14:paraId="3ADA30EC" w14:textId="77777777" w:rsidR="00914A92" w:rsidRPr="00EA4D5E" w:rsidRDefault="00914A92" w:rsidP="00914A92">
      <w:pPr>
        <w:rPr>
          <w:rFonts w:ascii="Arial" w:hAnsi="Arial" w:cs="Arial"/>
          <w:lang w:val="fr-CA"/>
        </w:rPr>
      </w:pPr>
    </w:p>
    <w:p w14:paraId="6EBD2ABB" w14:textId="40A8257B" w:rsidR="00EA4D5E" w:rsidRDefault="00154BA7" w:rsidP="00EC5FC7">
      <w:pPr>
        <w:ind w:left="720"/>
        <w:outlineLvl w:val="0"/>
        <w:rPr>
          <w:rFonts w:ascii="Arial" w:hAnsi="Arial" w:cs="Arial"/>
          <w:lang w:val="fr-CA"/>
        </w:rPr>
      </w:pPr>
      <w:r w:rsidRPr="009B6657">
        <w:rPr>
          <w:rFonts w:ascii="Arial" w:hAnsi="Arial" w:cs="Arial"/>
          <w:b/>
          <w:bCs/>
          <w:lang w:val="fr-CA"/>
        </w:rPr>
        <w:t>Seller</w:t>
      </w:r>
      <w:r w:rsidR="00EA4D5E" w:rsidRPr="009B6657">
        <w:rPr>
          <w:rFonts w:ascii="Arial" w:hAnsi="Arial" w:cs="Arial"/>
          <w:b/>
          <w:bCs/>
          <w:lang w:val="fr-CA"/>
        </w:rPr>
        <w:t xml:space="preserve"> </w:t>
      </w:r>
      <w:r w:rsidRPr="009B6657">
        <w:rPr>
          <w:rFonts w:ascii="Arial" w:hAnsi="Arial" w:cs="Arial"/>
          <w:b/>
          <w:bCs/>
          <w:lang w:val="fr-CA"/>
        </w:rPr>
        <w:t>Signature</w:t>
      </w:r>
      <w:r w:rsidR="00EA4D5E" w:rsidRPr="00EA4D5E">
        <w:rPr>
          <w:rFonts w:ascii="Arial" w:hAnsi="Arial" w:cs="Arial"/>
          <w:lang w:val="fr-CA"/>
        </w:rPr>
        <w:t>:</w:t>
      </w:r>
      <w:r w:rsidRPr="00EA4D5E">
        <w:rPr>
          <w:rFonts w:ascii="Arial" w:hAnsi="Arial" w:cs="Arial"/>
          <w:lang w:val="fr-CA"/>
        </w:rPr>
        <w:t xml:space="preserve"> </w:t>
      </w:r>
      <w:hyperlink r:id="rId7" w:history="1">
        <w:r w:rsidRPr="00043B8C">
          <w:rPr>
            <w:rStyle w:val="Hyperlink"/>
            <w:rFonts w:ascii="Arial" w:hAnsi="Arial" w:cs="Arial"/>
            <w:lang w:val="fr-CA"/>
          </w:rPr>
          <w:t>______</w:t>
        </w:r>
        <w:r w:rsidR="00EA4D5E" w:rsidRPr="00043B8C">
          <w:rPr>
            <w:rStyle w:val="Hyperlink"/>
            <w:rFonts w:ascii="Arial" w:hAnsi="Arial" w:cs="Arial"/>
            <w:lang w:val="fr-CA"/>
          </w:rPr>
          <w:t>_____</w:t>
        </w:r>
        <w:r w:rsidRPr="00043B8C">
          <w:rPr>
            <w:rStyle w:val="Hyperlink"/>
            <w:rFonts w:ascii="Arial" w:hAnsi="Arial" w:cs="Arial"/>
            <w:lang w:val="fr-CA"/>
          </w:rPr>
          <w:t>________________</w:t>
        </w:r>
      </w:hyperlink>
      <w:r w:rsidRPr="00EA4D5E">
        <w:rPr>
          <w:rFonts w:ascii="Arial" w:hAnsi="Arial" w:cs="Arial"/>
          <w:lang w:val="fr-CA"/>
        </w:rPr>
        <w:t xml:space="preserve"> Date</w:t>
      </w:r>
      <w:r w:rsidR="009D2F6E">
        <w:rPr>
          <w:rFonts w:ascii="Arial" w:hAnsi="Arial" w:cs="Arial"/>
          <w:lang w:val="fr-CA"/>
        </w:rPr>
        <w:t>:</w:t>
      </w:r>
      <w:r w:rsidRPr="00EA4D5E">
        <w:rPr>
          <w:rFonts w:ascii="Arial" w:hAnsi="Arial" w:cs="Arial"/>
          <w:lang w:val="fr-CA"/>
        </w:rPr>
        <w:t xml:space="preserve"> </w:t>
      </w:r>
      <w:r w:rsidR="005A210B" w:rsidRPr="00E8591A">
        <w:rPr>
          <w:rFonts w:ascii="Arial" w:hAnsi="Arial" w:cs="Arial"/>
          <w:u w:val="single"/>
        </w:rPr>
        <w:fldChar w:fldCharType="begin">
          <w:ffData>
            <w:name w:val=""/>
            <w:enabled/>
            <w:calcOnExit w:val="0"/>
            <w:textInput>
              <w:default w:val="[MM/DD/YYYY]"/>
            </w:textInput>
          </w:ffData>
        </w:fldChar>
      </w:r>
      <w:r w:rsidR="005A210B" w:rsidRPr="00874073">
        <w:rPr>
          <w:rFonts w:ascii="Arial" w:hAnsi="Arial" w:cs="Arial"/>
          <w:u w:val="single"/>
          <w:lang w:val="fr-CA"/>
        </w:rPr>
        <w:instrText xml:space="preserve"> FORMTEXT </w:instrText>
      </w:r>
      <w:r w:rsidR="005A210B" w:rsidRPr="00E8591A">
        <w:rPr>
          <w:rFonts w:ascii="Arial" w:hAnsi="Arial" w:cs="Arial"/>
          <w:u w:val="single"/>
        </w:rPr>
      </w:r>
      <w:r w:rsidR="005A210B" w:rsidRPr="00E8591A">
        <w:rPr>
          <w:rFonts w:ascii="Arial" w:hAnsi="Arial" w:cs="Arial"/>
          <w:u w:val="single"/>
        </w:rPr>
        <w:fldChar w:fldCharType="separate"/>
      </w:r>
      <w:r w:rsidR="005A210B" w:rsidRPr="00874073">
        <w:rPr>
          <w:rFonts w:ascii="Arial" w:hAnsi="Arial" w:cs="Arial"/>
          <w:noProof/>
          <w:u w:val="single"/>
          <w:lang w:val="fr-CA"/>
        </w:rPr>
        <w:t>[MM/DD/YYYY]</w:t>
      </w:r>
      <w:r w:rsidR="005A210B" w:rsidRPr="00E8591A">
        <w:rPr>
          <w:rFonts w:ascii="Arial" w:hAnsi="Arial" w:cs="Arial"/>
          <w:u w:val="single"/>
        </w:rPr>
        <w:fldChar w:fldCharType="end"/>
      </w:r>
    </w:p>
    <w:p w14:paraId="7D239DF6" w14:textId="77777777" w:rsidR="00EA4D5E" w:rsidRDefault="00EA4D5E" w:rsidP="00EC5FC7">
      <w:pPr>
        <w:ind w:left="720"/>
        <w:outlineLvl w:val="0"/>
        <w:rPr>
          <w:rFonts w:ascii="Arial" w:hAnsi="Arial" w:cs="Arial"/>
          <w:lang w:val="fr-CA"/>
        </w:rPr>
      </w:pPr>
    </w:p>
    <w:p w14:paraId="22913963" w14:textId="273F53EC" w:rsidR="00EC5FC7" w:rsidRPr="00874073" w:rsidRDefault="00154BA7" w:rsidP="00CC744A">
      <w:pPr>
        <w:ind w:left="1080"/>
        <w:outlineLvl w:val="0"/>
        <w:rPr>
          <w:rFonts w:ascii="Arial" w:hAnsi="Arial" w:cs="Arial"/>
        </w:rPr>
      </w:pPr>
      <w:r w:rsidRPr="00874073">
        <w:rPr>
          <w:rFonts w:ascii="Arial" w:hAnsi="Arial" w:cs="Arial"/>
        </w:rPr>
        <w:t>Print Name</w:t>
      </w:r>
      <w:r w:rsidR="00EA4D5E" w:rsidRPr="00874073">
        <w:rPr>
          <w:rFonts w:ascii="Arial" w:hAnsi="Arial" w:cs="Arial"/>
        </w:rPr>
        <w:t>:</w:t>
      </w:r>
      <w:r w:rsidRPr="00874073">
        <w:rPr>
          <w:rFonts w:ascii="Arial" w:hAnsi="Arial" w:cs="Arial"/>
        </w:rPr>
        <w:t xml:space="preserve"> </w:t>
      </w:r>
      <w:r w:rsidR="005A210B" w:rsidRPr="00E8591A">
        <w:rPr>
          <w:rFonts w:ascii="Arial" w:hAnsi="Arial" w:cs="Arial"/>
          <w:u w:val="single"/>
        </w:rPr>
        <w:fldChar w:fldCharType="begin">
          <w:ffData>
            <w:name w:val=""/>
            <w:enabled/>
            <w:calcOnExit w:val="0"/>
            <w:textInput>
              <w:default w:val="[SELLER PRINTED NAME]"/>
            </w:textInput>
          </w:ffData>
        </w:fldChar>
      </w:r>
      <w:r w:rsidR="005A210B" w:rsidRPr="00E8591A">
        <w:rPr>
          <w:rFonts w:ascii="Arial" w:hAnsi="Arial" w:cs="Arial"/>
          <w:u w:val="single"/>
        </w:rPr>
        <w:instrText xml:space="preserve"> FORMTEXT </w:instrText>
      </w:r>
      <w:r w:rsidR="005A210B" w:rsidRPr="00E8591A">
        <w:rPr>
          <w:rFonts w:ascii="Arial" w:hAnsi="Arial" w:cs="Arial"/>
          <w:u w:val="single"/>
        </w:rPr>
      </w:r>
      <w:r w:rsidR="005A210B" w:rsidRPr="00E8591A">
        <w:rPr>
          <w:rFonts w:ascii="Arial" w:hAnsi="Arial" w:cs="Arial"/>
          <w:u w:val="single"/>
        </w:rPr>
        <w:fldChar w:fldCharType="separate"/>
      </w:r>
      <w:r w:rsidR="005A210B" w:rsidRPr="00E8591A">
        <w:rPr>
          <w:rFonts w:ascii="Arial" w:hAnsi="Arial" w:cs="Arial"/>
          <w:noProof/>
          <w:u w:val="single"/>
        </w:rPr>
        <w:t>[SELLER PRINTED NAME]</w:t>
      </w:r>
      <w:r w:rsidR="005A210B" w:rsidRPr="00E8591A">
        <w:rPr>
          <w:rFonts w:ascii="Arial" w:hAnsi="Arial" w:cs="Arial"/>
          <w:u w:val="single"/>
        </w:rPr>
        <w:fldChar w:fldCharType="end"/>
      </w:r>
    </w:p>
    <w:p w14:paraId="709A182A" w14:textId="77777777" w:rsidR="00EC5FC7" w:rsidRPr="00874073" w:rsidRDefault="00EC5FC7" w:rsidP="00EC5FC7">
      <w:pPr>
        <w:ind w:left="720"/>
        <w:outlineLvl w:val="0"/>
        <w:rPr>
          <w:rFonts w:ascii="Arial" w:hAnsi="Arial" w:cs="Arial"/>
        </w:rPr>
      </w:pPr>
    </w:p>
    <w:p w14:paraId="5E3EFD9E" w14:textId="77777777" w:rsidR="00914A92" w:rsidRPr="00EA4D5E" w:rsidRDefault="00914A92" w:rsidP="00914A92">
      <w:pPr>
        <w:rPr>
          <w:rFonts w:ascii="Arial" w:hAnsi="Arial" w:cs="Arial"/>
        </w:rPr>
      </w:pPr>
    </w:p>
    <w:p w14:paraId="09047DE9" w14:textId="1A0BB7CE" w:rsidR="00EA4D5E" w:rsidRDefault="00154BA7" w:rsidP="00EC5FC7">
      <w:pPr>
        <w:ind w:left="720"/>
        <w:outlineLvl w:val="0"/>
        <w:rPr>
          <w:rFonts w:ascii="Arial" w:hAnsi="Arial" w:cs="Arial"/>
        </w:rPr>
      </w:pPr>
      <w:r w:rsidRPr="009B6657">
        <w:rPr>
          <w:rFonts w:ascii="Arial" w:hAnsi="Arial" w:cs="Arial"/>
          <w:b/>
          <w:bCs/>
        </w:rPr>
        <w:t>Buye</w:t>
      </w:r>
      <w:r w:rsidR="00EA4D5E" w:rsidRPr="009B6657">
        <w:rPr>
          <w:rFonts w:ascii="Arial" w:hAnsi="Arial" w:cs="Arial"/>
          <w:b/>
          <w:bCs/>
        </w:rPr>
        <w:t>r</w:t>
      </w:r>
      <w:r w:rsidRPr="009B6657">
        <w:rPr>
          <w:rFonts w:ascii="Arial" w:hAnsi="Arial" w:cs="Arial"/>
          <w:b/>
          <w:bCs/>
        </w:rPr>
        <w:t xml:space="preserve"> Signature</w:t>
      </w:r>
      <w:r w:rsidR="00EA4D5E" w:rsidRPr="00EA4D5E">
        <w:rPr>
          <w:rFonts w:ascii="Arial" w:hAnsi="Arial" w:cs="Arial"/>
        </w:rPr>
        <w:t>:</w:t>
      </w:r>
      <w:r w:rsidRPr="00EA4D5E">
        <w:rPr>
          <w:rFonts w:ascii="Arial" w:hAnsi="Arial" w:cs="Arial"/>
        </w:rPr>
        <w:t xml:space="preserve"> </w:t>
      </w:r>
      <w:hyperlink r:id="rId8" w:history="1">
        <w:r w:rsidR="00EA4D5E" w:rsidRPr="00874073">
          <w:rPr>
            <w:rStyle w:val="Hyperlink"/>
            <w:rFonts w:ascii="Arial" w:hAnsi="Arial" w:cs="Arial"/>
          </w:rPr>
          <w:t>___________________________</w:t>
        </w:r>
      </w:hyperlink>
      <w:r w:rsidR="00EA4D5E" w:rsidRPr="00874073">
        <w:rPr>
          <w:rFonts w:ascii="Arial" w:hAnsi="Arial" w:cs="Arial"/>
        </w:rPr>
        <w:t xml:space="preserve"> </w:t>
      </w:r>
      <w:r w:rsidRPr="00EA4D5E">
        <w:rPr>
          <w:rFonts w:ascii="Arial" w:hAnsi="Arial" w:cs="Arial"/>
        </w:rPr>
        <w:t>Date</w:t>
      </w:r>
      <w:r w:rsidR="009D2F6E">
        <w:rPr>
          <w:rFonts w:ascii="Arial" w:hAnsi="Arial" w:cs="Arial"/>
        </w:rPr>
        <w:t>:</w:t>
      </w:r>
      <w:r w:rsidRPr="00EA4D5E">
        <w:rPr>
          <w:rFonts w:ascii="Arial" w:hAnsi="Arial" w:cs="Arial"/>
        </w:rPr>
        <w:t xml:space="preserve"> </w:t>
      </w:r>
      <w:r w:rsidR="005A210B" w:rsidRPr="00E8591A">
        <w:rPr>
          <w:rFonts w:ascii="Arial" w:hAnsi="Arial" w:cs="Arial"/>
          <w:u w:val="single"/>
        </w:rPr>
        <w:fldChar w:fldCharType="begin">
          <w:ffData>
            <w:name w:val=""/>
            <w:enabled/>
            <w:calcOnExit w:val="0"/>
            <w:textInput>
              <w:default w:val="[MM/DD/YYYY]"/>
            </w:textInput>
          </w:ffData>
        </w:fldChar>
      </w:r>
      <w:r w:rsidR="005A210B" w:rsidRPr="00E8591A">
        <w:rPr>
          <w:rFonts w:ascii="Arial" w:hAnsi="Arial" w:cs="Arial"/>
          <w:u w:val="single"/>
        </w:rPr>
        <w:instrText xml:space="preserve"> FORMTEXT </w:instrText>
      </w:r>
      <w:r w:rsidR="005A210B" w:rsidRPr="00E8591A">
        <w:rPr>
          <w:rFonts w:ascii="Arial" w:hAnsi="Arial" w:cs="Arial"/>
          <w:u w:val="single"/>
        </w:rPr>
      </w:r>
      <w:r w:rsidR="005A210B" w:rsidRPr="00E8591A">
        <w:rPr>
          <w:rFonts w:ascii="Arial" w:hAnsi="Arial" w:cs="Arial"/>
          <w:u w:val="single"/>
        </w:rPr>
        <w:fldChar w:fldCharType="separate"/>
      </w:r>
      <w:r w:rsidR="005A210B" w:rsidRPr="00E8591A">
        <w:rPr>
          <w:rFonts w:ascii="Arial" w:hAnsi="Arial" w:cs="Arial"/>
          <w:noProof/>
          <w:u w:val="single"/>
        </w:rPr>
        <w:t>[MM/DD/YYYY]</w:t>
      </w:r>
      <w:r w:rsidR="005A210B" w:rsidRPr="00E8591A">
        <w:rPr>
          <w:rFonts w:ascii="Arial" w:hAnsi="Arial" w:cs="Arial"/>
          <w:u w:val="single"/>
        </w:rPr>
        <w:fldChar w:fldCharType="end"/>
      </w:r>
    </w:p>
    <w:p w14:paraId="376CC1BB" w14:textId="77777777" w:rsidR="00EA4D5E" w:rsidRDefault="00EA4D5E" w:rsidP="00EC5FC7">
      <w:pPr>
        <w:ind w:left="720"/>
        <w:outlineLvl w:val="0"/>
        <w:rPr>
          <w:rFonts w:ascii="Arial" w:hAnsi="Arial" w:cs="Arial"/>
        </w:rPr>
      </w:pPr>
    </w:p>
    <w:p w14:paraId="0D5C5944" w14:textId="03F7390D" w:rsidR="00184A24" w:rsidRPr="00EF6255" w:rsidRDefault="00154BA7" w:rsidP="00CC744A">
      <w:pPr>
        <w:ind w:left="1080"/>
        <w:outlineLvl w:val="0"/>
        <w:rPr>
          <w:rFonts w:ascii="Arial" w:hAnsi="Arial" w:cs="Arial"/>
        </w:rPr>
      </w:pPr>
      <w:r w:rsidRPr="00EA4D5E">
        <w:rPr>
          <w:rFonts w:ascii="Arial" w:hAnsi="Arial" w:cs="Arial"/>
        </w:rPr>
        <w:t>Print Name</w:t>
      </w:r>
      <w:r w:rsidR="00EA4D5E">
        <w:rPr>
          <w:rFonts w:ascii="Arial" w:hAnsi="Arial" w:cs="Arial"/>
        </w:rPr>
        <w:t>:</w:t>
      </w:r>
      <w:r w:rsidRPr="00EA4D5E">
        <w:rPr>
          <w:rFonts w:ascii="Arial" w:hAnsi="Arial" w:cs="Arial"/>
        </w:rPr>
        <w:t xml:space="preserve"> </w:t>
      </w:r>
      <w:r w:rsidR="005A210B" w:rsidRPr="00E8591A">
        <w:rPr>
          <w:rFonts w:ascii="Arial" w:hAnsi="Arial" w:cs="Arial"/>
          <w:u w:val="single"/>
        </w:rPr>
        <w:fldChar w:fldCharType="begin">
          <w:ffData>
            <w:name w:val=""/>
            <w:enabled/>
            <w:calcOnExit w:val="0"/>
            <w:textInput>
              <w:default w:val="[BUYER PRINTED NAME]"/>
            </w:textInput>
          </w:ffData>
        </w:fldChar>
      </w:r>
      <w:r w:rsidR="005A210B" w:rsidRPr="00E8591A">
        <w:rPr>
          <w:rFonts w:ascii="Arial" w:hAnsi="Arial" w:cs="Arial"/>
          <w:u w:val="single"/>
        </w:rPr>
        <w:instrText xml:space="preserve"> FORMTEXT </w:instrText>
      </w:r>
      <w:r w:rsidR="005A210B" w:rsidRPr="00E8591A">
        <w:rPr>
          <w:rFonts w:ascii="Arial" w:hAnsi="Arial" w:cs="Arial"/>
          <w:u w:val="single"/>
        </w:rPr>
      </w:r>
      <w:r w:rsidR="005A210B" w:rsidRPr="00E8591A">
        <w:rPr>
          <w:rFonts w:ascii="Arial" w:hAnsi="Arial" w:cs="Arial"/>
          <w:u w:val="single"/>
        </w:rPr>
        <w:fldChar w:fldCharType="separate"/>
      </w:r>
      <w:r w:rsidR="005A210B" w:rsidRPr="00E8591A">
        <w:rPr>
          <w:rFonts w:ascii="Arial" w:hAnsi="Arial" w:cs="Arial"/>
          <w:noProof/>
          <w:u w:val="single"/>
        </w:rPr>
        <w:t>[BUYER PRINTED NAME]</w:t>
      </w:r>
      <w:r w:rsidR="005A210B" w:rsidRPr="00E8591A">
        <w:rPr>
          <w:rFonts w:ascii="Arial" w:hAnsi="Arial" w:cs="Arial"/>
          <w:u w:val="single"/>
        </w:rPr>
        <w:fldChar w:fldCharType="end"/>
      </w:r>
    </w:p>
    <w:sectPr w:rsidR="00184A24" w:rsidRPr="00EF6255" w:rsidSect="00240E92">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F09C1" w14:textId="77777777" w:rsidR="00B1635F" w:rsidRDefault="00B1635F">
      <w:r>
        <w:separator/>
      </w:r>
    </w:p>
  </w:endnote>
  <w:endnote w:type="continuationSeparator" w:id="0">
    <w:p w14:paraId="5EFDC516" w14:textId="77777777" w:rsidR="00B1635F" w:rsidRDefault="00B16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5626"/>
      <w:docPartObj>
        <w:docPartGallery w:val="Page Numbers (Bottom of Page)"/>
        <w:docPartUnique/>
      </w:docPartObj>
    </w:sdtPr>
    <w:sdtContent>
      <w:p w14:paraId="653EB64C" w14:textId="77777777" w:rsidR="003E1EB2" w:rsidRDefault="00154BA7"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E47FA4" w14:textId="77777777" w:rsidR="003E1EB2" w:rsidRDefault="003E1EB2" w:rsidP="003E1E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694E" w14:textId="77777777" w:rsidR="00240E92" w:rsidRPr="00AF6BF9" w:rsidRDefault="00240E92" w:rsidP="00240E92">
    <w:pPr>
      <w:pStyle w:val="Footer"/>
      <w:framePr w:w="2070" w:wrap="none" w:vAnchor="text" w:hAnchor="page" w:x="8518" w:y="130"/>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1</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3</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33D92EC9" w14:textId="48DE52C6" w:rsidR="003E1EB2" w:rsidRPr="00240E92" w:rsidRDefault="00240E92" w:rsidP="00240E92">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67E0291D" wp14:editId="1D961F78">
          <wp:extent cx="721220" cy="345021"/>
          <wp:effectExtent l="0" t="0" r="0" b="0"/>
          <wp:docPr id="3" name="Picture 3"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4441" cy="360913"/>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CBE4" w14:textId="77777777" w:rsidR="00B1635F" w:rsidRDefault="00B1635F">
      <w:r>
        <w:separator/>
      </w:r>
    </w:p>
  </w:footnote>
  <w:footnote w:type="continuationSeparator" w:id="0">
    <w:p w14:paraId="1E8FC82B" w14:textId="77777777" w:rsidR="00B1635F" w:rsidRDefault="00B16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01B"/>
    <w:multiLevelType w:val="hybridMultilevel"/>
    <w:tmpl w:val="3D903CF8"/>
    <w:lvl w:ilvl="0" w:tplc="74789A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7678F"/>
    <w:multiLevelType w:val="hybridMultilevel"/>
    <w:tmpl w:val="A5C2A1F8"/>
    <w:lvl w:ilvl="0" w:tplc="A858BA00">
      <w:start w:val="1"/>
      <w:numFmt w:val="lowerLetter"/>
      <w:lvlText w:val="%1."/>
      <w:lvlJc w:val="left"/>
      <w:pPr>
        <w:ind w:left="1080" w:hanging="360"/>
      </w:pPr>
      <w:rPr>
        <w:rFonts w:hint="default"/>
      </w:rPr>
    </w:lvl>
    <w:lvl w:ilvl="1" w:tplc="225A20AE" w:tentative="1">
      <w:start w:val="1"/>
      <w:numFmt w:val="lowerLetter"/>
      <w:lvlText w:val="%2."/>
      <w:lvlJc w:val="left"/>
      <w:pPr>
        <w:ind w:left="1800" w:hanging="360"/>
      </w:pPr>
    </w:lvl>
    <w:lvl w:ilvl="2" w:tplc="FA009E06" w:tentative="1">
      <w:start w:val="1"/>
      <w:numFmt w:val="lowerRoman"/>
      <w:lvlText w:val="%3."/>
      <w:lvlJc w:val="right"/>
      <w:pPr>
        <w:ind w:left="2520" w:hanging="180"/>
      </w:pPr>
    </w:lvl>
    <w:lvl w:ilvl="3" w:tplc="D0166966" w:tentative="1">
      <w:start w:val="1"/>
      <w:numFmt w:val="decimal"/>
      <w:lvlText w:val="%4."/>
      <w:lvlJc w:val="left"/>
      <w:pPr>
        <w:ind w:left="3240" w:hanging="360"/>
      </w:pPr>
    </w:lvl>
    <w:lvl w:ilvl="4" w:tplc="C78E3774" w:tentative="1">
      <w:start w:val="1"/>
      <w:numFmt w:val="lowerLetter"/>
      <w:lvlText w:val="%5."/>
      <w:lvlJc w:val="left"/>
      <w:pPr>
        <w:ind w:left="3960" w:hanging="360"/>
      </w:pPr>
    </w:lvl>
    <w:lvl w:ilvl="5" w:tplc="B0E01070" w:tentative="1">
      <w:start w:val="1"/>
      <w:numFmt w:val="lowerRoman"/>
      <w:lvlText w:val="%6."/>
      <w:lvlJc w:val="right"/>
      <w:pPr>
        <w:ind w:left="4680" w:hanging="180"/>
      </w:pPr>
    </w:lvl>
    <w:lvl w:ilvl="6" w:tplc="EE5831F0" w:tentative="1">
      <w:start w:val="1"/>
      <w:numFmt w:val="decimal"/>
      <w:lvlText w:val="%7."/>
      <w:lvlJc w:val="left"/>
      <w:pPr>
        <w:ind w:left="5400" w:hanging="360"/>
      </w:pPr>
    </w:lvl>
    <w:lvl w:ilvl="7" w:tplc="2B166BEE" w:tentative="1">
      <w:start w:val="1"/>
      <w:numFmt w:val="lowerLetter"/>
      <w:lvlText w:val="%8."/>
      <w:lvlJc w:val="left"/>
      <w:pPr>
        <w:ind w:left="6120" w:hanging="360"/>
      </w:pPr>
    </w:lvl>
    <w:lvl w:ilvl="8" w:tplc="2818831A" w:tentative="1">
      <w:start w:val="1"/>
      <w:numFmt w:val="lowerRoman"/>
      <w:lvlText w:val="%9."/>
      <w:lvlJc w:val="right"/>
      <w:pPr>
        <w:ind w:left="6840" w:hanging="180"/>
      </w:pPr>
    </w:lvl>
  </w:abstractNum>
  <w:abstractNum w:abstractNumId="2" w15:restartNumberingAfterBreak="0">
    <w:nsid w:val="5CE8761F"/>
    <w:multiLevelType w:val="hybridMultilevel"/>
    <w:tmpl w:val="4D729F1E"/>
    <w:lvl w:ilvl="0" w:tplc="B3AAF506">
      <w:start w:val="1"/>
      <w:numFmt w:val="lowerLetter"/>
      <w:lvlText w:val="%1."/>
      <w:lvlJc w:val="left"/>
      <w:pPr>
        <w:ind w:left="720" w:hanging="360"/>
      </w:pPr>
      <w:rPr>
        <w:rFonts w:hint="default"/>
      </w:rPr>
    </w:lvl>
    <w:lvl w:ilvl="1" w:tplc="7D28FA8E" w:tentative="1">
      <w:start w:val="1"/>
      <w:numFmt w:val="lowerLetter"/>
      <w:lvlText w:val="%2."/>
      <w:lvlJc w:val="left"/>
      <w:pPr>
        <w:ind w:left="1440" w:hanging="360"/>
      </w:pPr>
    </w:lvl>
    <w:lvl w:ilvl="2" w:tplc="AE50DBEA" w:tentative="1">
      <w:start w:val="1"/>
      <w:numFmt w:val="lowerRoman"/>
      <w:lvlText w:val="%3."/>
      <w:lvlJc w:val="right"/>
      <w:pPr>
        <w:ind w:left="2160" w:hanging="180"/>
      </w:pPr>
    </w:lvl>
    <w:lvl w:ilvl="3" w:tplc="41A6C876" w:tentative="1">
      <w:start w:val="1"/>
      <w:numFmt w:val="decimal"/>
      <w:lvlText w:val="%4."/>
      <w:lvlJc w:val="left"/>
      <w:pPr>
        <w:ind w:left="2880" w:hanging="360"/>
      </w:pPr>
    </w:lvl>
    <w:lvl w:ilvl="4" w:tplc="D5049E9E" w:tentative="1">
      <w:start w:val="1"/>
      <w:numFmt w:val="lowerLetter"/>
      <w:lvlText w:val="%5."/>
      <w:lvlJc w:val="left"/>
      <w:pPr>
        <w:ind w:left="3600" w:hanging="360"/>
      </w:pPr>
    </w:lvl>
    <w:lvl w:ilvl="5" w:tplc="7A105D06" w:tentative="1">
      <w:start w:val="1"/>
      <w:numFmt w:val="lowerRoman"/>
      <w:lvlText w:val="%6."/>
      <w:lvlJc w:val="right"/>
      <w:pPr>
        <w:ind w:left="4320" w:hanging="180"/>
      </w:pPr>
    </w:lvl>
    <w:lvl w:ilvl="6" w:tplc="1B18DAF2" w:tentative="1">
      <w:start w:val="1"/>
      <w:numFmt w:val="decimal"/>
      <w:lvlText w:val="%7."/>
      <w:lvlJc w:val="left"/>
      <w:pPr>
        <w:ind w:left="5040" w:hanging="360"/>
      </w:pPr>
    </w:lvl>
    <w:lvl w:ilvl="7" w:tplc="2EF84E2A" w:tentative="1">
      <w:start w:val="1"/>
      <w:numFmt w:val="lowerLetter"/>
      <w:lvlText w:val="%8."/>
      <w:lvlJc w:val="left"/>
      <w:pPr>
        <w:ind w:left="5760" w:hanging="360"/>
      </w:pPr>
    </w:lvl>
    <w:lvl w:ilvl="8" w:tplc="2B62B9CE" w:tentative="1">
      <w:start w:val="1"/>
      <w:numFmt w:val="lowerRoman"/>
      <w:lvlText w:val="%9."/>
      <w:lvlJc w:val="right"/>
      <w:pPr>
        <w:ind w:left="6480" w:hanging="180"/>
      </w:pPr>
    </w:lvl>
  </w:abstractNum>
  <w:abstractNum w:abstractNumId="3" w15:restartNumberingAfterBreak="0">
    <w:nsid w:val="5CFC67F5"/>
    <w:multiLevelType w:val="hybridMultilevel"/>
    <w:tmpl w:val="24DC5ED6"/>
    <w:lvl w:ilvl="0" w:tplc="6CB83C94">
      <w:start w:val="1"/>
      <w:numFmt w:val="lowerLetter"/>
      <w:lvlText w:val="%1."/>
      <w:lvlJc w:val="left"/>
      <w:pPr>
        <w:ind w:left="1080" w:hanging="360"/>
      </w:pPr>
      <w:rPr>
        <w:rFonts w:hint="default"/>
      </w:rPr>
    </w:lvl>
    <w:lvl w:ilvl="1" w:tplc="5030C9DC" w:tentative="1">
      <w:start w:val="1"/>
      <w:numFmt w:val="lowerLetter"/>
      <w:lvlText w:val="%2."/>
      <w:lvlJc w:val="left"/>
      <w:pPr>
        <w:ind w:left="1800" w:hanging="360"/>
      </w:pPr>
    </w:lvl>
    <w:lvl w:ilvl="2" w:tplc="7B64282E" w:tentative="1">
      <w:start w:val="1"/>
      <w:numFmt w:val="lowerRoman"/>
      <w:lvlText w:val="%3."/>
      <w:lvlJc w:val="right"/>
      <w:pPr>
        <w:ind w:left="2520" w:hanging="180"/>
      </w:pPr>
    </w:lvl>
    <w:lvl w:ilvl="3" w:tplc="C94ACF4E" w:tentative="1">
      <w:start w:val="1"/>
      <w:numFmt w:val="decimal"/>
      <w:lvlText w:val="%4."/>
      <w:lvlJc w:val="left"/>
      <w:pPr>
        <w:ind w:left="3240" w:hanging="360"/>
      </w:pPr>
    </w:lvl>
    <w:lvl w:ilvl="4" w:tplc="84343014" w:tentative="1">
      <w:start w:val="1"/>
      <w:numFmt w:val="lowerLetter"/>
      <w:lvlText w:val="%5."/>
      <w:lvlJc w:val="left"/>
      <w:pPr>
        <w:ind w:left="3960" w:hanging="360"/>
      </w:pPr>
    </w:lvl>
    <w:lvl w:ilvl="5" w:tplc="DB9227DC" w:tentative="1">
      <w:start w:val="1"/>
      <w:numFmt w:val="lowerRoman"/>
      <w:lvlText w:val="%6."/>
      <w:lvlJc w:val="right"/>
      <w:pPr>
        <w:ind w:left="4680" w:hanging="180"/>
      </w:pPr>
    </w:lvl>
    <w:lvl w:ilvl="6" w:tplc="74F69BD6" w:tentative="1">
      <w:start w:val="1"/>
      <w:numFmt w:val="decimal"/>
      <w:lvlText w:val="%7."/>
      <w:lvlJc w:val="left"/>
      <w:pPr>
        <w:ind w:left="5400" w:hanging="360"/>
      </w:pPr>
    </w:lvl>
    <w:lvl w:ilvl="7" w:tplc="05C223A0" w:tentative="1">
      <w:start w:val="1"/>
      <w:numFmt w:val="lowerLetter"/>
      <w:lvlText w:val="%8."/>
      <w:lvlJc w:val="left"/>
      <w:pPr>
        <w:ind w:left="6120" w:hanging="360"/>
      </w:pPr>
    </w:lvl>
    <w:lvl w:ilvl="8" w:tplc="08505D6A" w:tentative="1">
      <w:start w:val="1"/>
      <w:numFmt w:val="lowerRoman"/>
      <w:lvlText w:val="%9."/>
      <w:lvlJc w:val="right"/>
      <w:pPr>
        <w:ind w:left="6840" w:hanging="180"/>
      </w:pPr>
    </w:lvl>
  </w:abstractNum>
  <w:abstractNum w:abstractNumId="4" w15:restartNumberingAfterBreak="0">
    <w:nsid w:val="7CFB0F8E"/>
    <w:multiLevelType w:val="hybridMultilevel"/>
    <w:tmpl w:val="0F9C527C"/>
    <w:lvl w:ilvl="0" w:tplc="D724242C">
      <w:start w:val="1"/>
      <w:numFmt w:val="lowerLetter"/>
      <w:lvlText w:val="%1."/>
      <w:lvlJc w:val="left"/>
      <w:pPr>
        <w:ind w:left="720" w:hanging="360"/>
      </w:pPr>
      <w:rPr>
        <w:rFonts w:hint="default"/>
      </w:rPr>
    </w:lvl>
    <w:lvl w:ilvl="1" w:tplc="0C22B45C" w:tentative="1">
      <w:start w:val="1"/>
      <w:numFmt w:val="lowerLetter"/>
      <w:lvlText w:val="%2."/>
      <w:lvlJc w:val="left"/>
      <w:pPr>
        <w:ind w:left="1440" w:hanging="360"/>
      </w:pPr>
    </w:lvl>
    <w:lvl w:ilvl="2" w:tplc="C9CAFD28" w:tentative="1">
      <w:start w:val="1"/>
      <w:numFmt w:val="lowerRoman"/>
      <w:lvlText w:val="%3."/>
      <w:lvlJc w:val="right"/>
      <w:pPr>
        <w:ind w:left="2160" w:hanging="180"/>
      </w:pPr>
    </w:lvl>
    <w:lvl w:ilvl="3" w:tplc="92F8C390" w:tentative="1">
      <w:start w:val="1"/>
      <w:numFmt w:val="decimal"/>
      <w:lvlText w:val="%4."/>
      <w:lvlJc w:val="left"/>
      <w:pPr>
        <w:ind w:left="2880" w:hanging="360"/>
      </w:pPr>
    </w:lvl>
    <w:lvl w:ilvl="4" w:tplc="1E64366C" w:tentative="1">
      <w:start w:val="1"/>
      <w:numFmt w:val="lowerLetter"/>
      <w:lvlText w:val="%5."/>
      <w:lvlJc w:val="left"/>
      <w:pPr>
        <w:ind w:left="3600" w:hanging="360"/>
      </w:pPr>
    </w:lvl>
    <w:lvl w:ilvl="5" w:tplc="551EC9F0" w:tentative="1">
      <w:start w:val="1"/>
      <w:numFmt w:val="lowerRoman"/>
      <w:lvlText w:val="%6."/>
      <w:lvlJc w:val="right"/>
      <w:pPr>
        <w:ind w:left="4320" w:hanging="180"/>
      </w:pPr>
    </w:lvl>
    <w:lvl w:ilvl="6" w:tplc="99E42524" w:tentative="1">
      <w:start w:val="1"/>
      <w:numFmt w:val="decimal"/>
      <w:lvlText w:val="%7."/>
      <w:lvlJc w:val="left"/>
      <w:pPr>
        <w:ind w:left="5040" w:hanging="360"/>
      </w:pPr>
    </w:lvl>
    <w:lvl w:ilvl="7" w:tplc="32AEC466" w:tentative="1">
      <w:start w:val="1"/>
      <w:numFmt w:val="lowerLetter"/>
      <w:lvlText w:val="%8."/>
      <w:lvlJc w:val="left"/>
      <w:pPr>
        <w:ind w:left="5760" w:hanging="360"/>
      </w:pPr>
    </w:lvl>
    <w:lvl w:ilvl="8" w:tplc="0FE4076E" w:tentative="1">
      <w:start w:val="1"/>
      <w:numFmt w:val="lowerRoman"/>
      <w:lvlText w:val="%9."/>
      <w:lvlJc w:val="right"/>
      <w:pPr>
        <w:ind w:left="6480" w:hanging="180"/>
      </w:pPr>
    </w:lvl>
  </w:abstractNum>
  <w:num w:numId="1" w16cid:durableId="1082603710">
    <w:abstractNumId w:val="1"/>
  </w:num>
  <w:num w:numId="2" w16cid:durableId="1156383460">
    <w:abstractNumId w:val="2"/>
  </w:num>
  <w:num w:numId="3" w16cid:durableId="56317763">
    <w:abstractNumId w:val="4"/>
  </w:num>
  <w:num w:numId="4" w16cid:durableId="1236432477">
    <w:abstractNumId w:val="3"/>
  </w:num>
  <w:num w:numId="5" w16cid:durableId="9645787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A7"/>
    <w:rsid w:val="0000070E"/>
    <w:rsid w:val="00005BB4"/>
    <w:rsid w:val="000126C8"/>
    <w:rsid w:val="000128B3"/>
    <w:rsid w:val="00026233"/>
    <w:rsid w:val="00036D6F"/>
    <w:rsid w:val="00043B8C"/>
    <w:rsid w:val="000476A9"/>
    <w:rsid w:val="00053BA2"/>
    <w:rsid w:val="00065AFF"/>
    <w:rsid w:val="00070ABD"/>
    <w:rsid w:val="00086669"/>
    <w:rsid w:val="00097C2F"/>
    <w:rsid w:val="000A54AD"/>
    <w:rsid w:val="000B16C1"/>
    <w:rsid w:val="000B59D9"/>
    <w:rsid w:val="000D0343"/>
    <w:rsid w:val="000D1EC8"/>
    <w:rsid w:val="000E0734"/>
    <w:rsid w:val="000E51C5"/>
    <w:rsid w:val="000F7C5A"/>
    <w:rsid w:val="00112D3F"/>
    <w:rsid w:val="00123E32"/>
    <w:rsid w:val="001240D6"/>
    <w:rsid w:val="00154BA7"/>
    <w:rsid w:val="001614DD"/>
    <w:rsid w:val="00177BF0"/>
    <w:rsid w:val="00184A24"/>
    <w:rsid w:val="00197A0A"/>
    <w:rsid w:val="001F63CD"/>
    <w:rsid w:val="0020553D"/>
    <w:rsid w:val="00213145"/>
    <w:rsid w:val="00225C1A"/>
    <w:rsid w:val="002315A7"/>
    <w:rsid w:val="00240E92"/>
    <w:rsid w:val="00253AE2"/>
    <w:rsid w:val="00283A98"/>
    <w:rsid w:val="0029029B"/>
    <w:rsid w:val="002A4888"/>
    <w:rsid w:val="002A5C1C"/>
    <w:rsid w:val="002C4B57"/>
    <w:rsid w:val="002F01C7"/>
    <w:rsid w:val="00301272"/>
    <w:rsid w:val="00302FE0"/>
    <w:rsid w:val="00303A2E"/>
    <w:rsid w:val="00311F32"/>
    <w:rsid w:val="00315F8A"/>
    <w:rsid w:val="003408A9"/>
    <w:rsid w:val="00362150"/>
    <w:rsid w:val="00371D85"/>
    <w:rsid w:val="00373366"/>
    <w:rsid w:val="00384BDF"/>
    <w:rsid w:val="0039400A"/>
    <w:rsid w:val="003A3FCD"/>
    <w:rsid w:val="003A4EA3"/>
    <w:rsid w:val="003C2163"/>
    <w:rsid w:val="003D6F78"/>
    <w:rsid w:val="003E1EB2"/>
    <w:rsid w:val="003F7FD2"/>
    <w:rsid w:val="004078DD"/>
    <w:rsid w:val="0041549A"/>
    <w:rsid w:val="00432329"/>
    <w:rsid w:val="00436154"/>
    <w:rsid w:val="00440F7E"/>
    <w:rsid w:val="004410E5"/>
    <w:rsid w:val="004439DE"/>
    <w:rsid w:val="00443B5A"/>
    <w:rsid w:val="00456D62"/>
    <w:rsid w:val="0046049D"/>
    <w:rsid w:val="00464FDC"/>
    <w:rsid w:val="00473F8C"/>
    <w:rsid w:val="00481E5B"/>
    <w:rsid w:val="00485011"/>
    <w:rsid w:val="004954BA"/>
    <w:rsid w:val="0049695E"/>
    <w:rsid w:val="00496E3D"/>
    <w:rsid w:val="004A23E5"/>
    <w:rsid w:val="004A3238"/>
    <w:rsid w:val="004B412D"/>
    <w:rsid w:val="004D7465"/>
    <w:rsid w:val="004E1A7F"/>
    <w:rsid w:val="004E4CEA"/>
    <w:rsid w:val="004F4EC3"/>
    <w:rsid w:val="004F77BE"/>
    <w:rsid w:val="005149DC"/>
    <w:rsid w:val="00517788"/>
    <w:rsid w:val="00521A07"/>
    <w:rsid w:val="00522CF7"/>
    <w:rsid w:val="00526815"/>
    <w:rsid w:val="005329B9"/>
    <w:rsid w:val="00541432"/>
    <w:rsid w:val="00556442"/>
    <w:rsid w:val="005575FE"/>
    <w:rsid w:val="00557760"/>
    <w:rsid w:val="00563DCB"/>
    <w:rsid w:val="005645D6"/>
    <w:rsid w:val="0056554D"/>
    <w:rsid w:val="0057104B"/>
    <w:rsid w:val="00595B3E"/>
    <w:rsid w:val="005A210B"/>
    <w:rsid w:val="005A5D93"/>
    <w:rsid w:val="005B13FB"/>
    <w:rsid w:val="005B56EF"/>
    <w:rsid w:val="005C0E20"/>
    <w:rsid w:val="005C3E61"/>
    <w:rsid w:val="005C7889"/>
    <w:rsid w:val="005D67AF"/>
    <w:rsid w:val="005E68DA"/>
    <w:rsid w:val="005F2F14"/>
    <w:rsid w:val="00601997"/>
    <w:rsid w:val="00610B59"/>
    <w:rsid w:val="00626FBF"/>
    <w:rsid w:val="00634D89"/>
    <w:rsid w:val="006415CC"/>
    <w:rsid w:val="00652CEE"/>
    <w:rsid w:val="00664EC9"/>
    <w:rsid w:val="00665F86"/>
    <w:rsid w:val="00682DA6"/>
    <w:rsid w:val="00692696"/>
    <w:rsid w:val="00695D45"/>
    <w:rsid w:val="006B437A"/>
    <w:rsid w:val="006B5FAA"/>
    <w:rsid w:val="006B6E53"/>
    <w:rsid w:val="006C7689"/>
    <w:rsid w:val="006D79FA"/>
    <w:rsid w:val="006E33B9"/>
    <w:rsid w:val="007062BA"/>
    <w:rsid w:val="00710C28"/>
    <w:rsid w:val="0072338D"/>
    <w:rsid w:val="00725E6C"/>
    <w:rsid w:val="007402AD"/>
    <w:rsid w:val="0075046E"/>
    <w:rsid w:val="00765034"/>
    <w:rsid w:val="007760DD"/>
    <w:rsid w:val="00781422"/>
    <w:rsid w:val="0078217C"/>
    <w:rsid w:val="00787BB5"/>
    <w:rsid w:val="007A66E7"/>
    <w:rsid w:val="007A7D26"/>
    <w:rsid w:val="007B292A"/>
    <w:rsid w:val="007B44D4"/>
    <w:rsid w:val="007C2DDB"/>
    <w:rsid w:val="007C3CC1"/>
    <w:rsid w:val="007E2250"/>
    <w:rsid w:val="007E7E5B"/>
    <w:rsid w:val="007F1B5A"/>
    <w:rsid w:val="007F2512"/>
    <w:rsid w:val="00810042"/>
    <w:rsid w:val="0081474B"/>
    <w:rsid w:val="00826E67"/>
    <w:rsid w:val="00827933"/>
    <w:rsid w:val="0083410C"/>
    <w:rsid w:val="00865CC2"/>
    <w:rsid w:val="00871CA5"/>
    <w:rsid w:val="00874073"/>
    <w:rsid w:val="00876332"/>
    <w:rsid w:val="00884987"/>
    <w:rsid w:val="0088762A"/>
    <w:rsid w:val="008A3D79"/>
    <w:rsid w:val="008A43A5"/>
    <w:rsid w:val="008A4922"/>
    <w:rsid w:val="008B3DBD"/>
    <w:rsid w:val="008C1B4C"/>
    <w:rsid w:val="008C7D2A"/>
    <w:rsid w:val="008E3822"/>
    <w:rsid w:val="008E79D2"/>
    <w:rsid w:val="008F63C0"/>
    <w:rsid w:val="00914A92"/>
    <w:rsid w:val="009157DC"/>
    <w:rsid w:val="0093342F"/>
    <w:rsid w:val="00960915"/>
    <w:rsid w:val="00962E85"/>
    <w:rsid w:val="00963C17"/>
    <w:rsid w:val="00966C9D"/>
    <w:rsid w:val="009836FB"/>
    <w:rsid w:val="00987060"/>
    <w:rsid w:val="009A7047"/>
    <w:rsid w:val="009B36D1"/>
    <w:rsid w:val="009B5E0D"/>
    <w:rsid w:val="009B6657"/>
    <w:rsid w:val="009C292F"/>
    <w:rsid w:val="009C68E6"/>
    <w:rsid w:val="009D18DA"/>
    <w:rsid w:val="009D2F6E"/>
    <w:rsid w:val="009D3F67"/>
    <w:rsid w:val="009E133A"/>
    <w:rsid w:val="009E141C"/>
    <w:rsid w:val="009E3C21"/>
    <w:rsid w:val="00A5481B"/>
    <w:rsid w:val="00A67192"/>
    <w:rsid w:val="00A738AF"/>
    <w:rsid w:val="00A73F55"/>
    <w:rsid w:val="00A77517"/>
    <w:rsid w:val="00A85ED4"/>
    <w:rsid w:val="00A95375"/>
    <w:rsid w:val="00A979BC"/>
    <w:rsid w:val="00AA0012"/>
    <w:rsid w:val="00AA6739"/>
    <w:rsid w:val="00AB0B5C"/>
    <w:rsid w:val="00AD3BCB"/>
    <w:rsid w:val="00AD6982"/>
    <w:rsid w:val="00AE22F0"/>
    <w:rsid w:val="00AE6D08"/>
    <w:rsid w:val="00AE7689"/>
    <w:rsid w:val="00AE7787"/>
    <w:rsid w:val="00AF06A8"/>
    <w:rsid w:val="00AF44BA"/>
    <w:rsid w:val="00B1635F"/>
    <w:rsid w:val="00B2739D"/>
    <w:rsid w:val="00B32BC1"/>
    <w:rsid w:val="00B428D6"/>
    <w:rsid w:val="00B52D72"/>
    <w:rsid w:val="00B53BCD"/>
    <w:rsid w:val="00B55F13"/>
    <w:rsid w:val="00B56A7E"/>
    <w:rsid w:val="00B646F9"/>
    <w:rsid w:val="00B8488F"/>
    <w:rsid w:val="00BA381E"/>
    <w:rsid w:val="00BA6576"/>
    <w:rsid w:val="00BE7D14"/>
    <w:rsid w:val="00BF3825"/>
    <w:rsid w:val="00BF4431"/>
    <w:rsid w:val="00BF7203"/>
    <w:rsid w:val="00BF79CA"/>
    <w:rsid w:val="00C05048"/>
    <w:rsid w:val="00C10BFC"/>
    <w:rsid w:val="00C31CEB"/>
    <w:rsid w:val="00C37B32"/>
    <w:rsid w:val="00C53ACF"/>
    <w:rsid w:val="00C54BE1"/>
    <w:rsid w:val="00C70415"/>
    <w:rsid w:val="00C741B0"/>
    <w:rsid w:val="00C91C53"/>
    <w:rsid w:val="00C95271"/>
    <w:rsid w:val="00CA3F89"/>
    <w:rsid w:val="00CA7719"/>
    <w:rsid w:val="00CB224F"/>
    <w:rsid w:val="00CC744A"/>
    <w:rsid w:val="00CD046D"/>
    <w:rsid w:val="00CE7113"/>
    <w:rsid w:val="00D04590"/>
    <w:rsid w:val="00D04FD8"/>
    <w:rsid w:val="00D0600C"/>
    <w:rsid w:val="00D07B83"/>
    <w:rsid w:val="00D22794"/>
    <w:rsid w:val="00D23181"/>
    <w:rsid w:val="00D31F48"/>
    <w:rsid w:val="00D65A70"/>
    <w:rsid w:val="00D7767B"/>
    <w:rsid w:val="00DA1E4C"/>
    <w:rsid w:val="00DA719D"/>
    <w:rsid w:val="00DA7830"/>
    <w:rsid w:val="00DC48D0"/>
    <w:rsid w:val="00DD386C"/>
    <w:rsid w:val="00DD4647"/>
    <w:rsid w:val="00DF4A73"/>
    <w:rsid w:val="00DF68F6"/>
    <w:rsid w:val="00E0473F"/>
    <w:rsid w:val="00E23236"/>
    <w:rsid w:val="00E32C4F"/>
    <w:rsid w:val="00E32C50"/>
    <w:rsid w:val="00E3456A"/>
    <w:rsid w:val="00E40951"/>
    <w:rsid w:val="00E42A4E"/>
    <w:rsid w:val="00E43506"/>
    <w:rsid w:val="00E5039D"/>
    <w:rsid w:val="00E50EB9"/>
    <w:rsid w:val="00E52034"/>
    <w:rsid w:val="00E56173"/>
    <w:rsid w:val="00E572F6"/>
    <w:rsid w:val="00E62EFE"/>
    <w:rsid w:val="00E72B05"/>
    <w:rsid w:val="00E8146B"/>
    <w:rsid w:val="00E8591A"/>
    <w:rsid w:val="00EA2E9D"/>
    <w:rsid w:val="00EA4D5E"/>
    <w:rsid w:val="00EB32FC"/>
    <w:rsid w:val="00EC0710"/>
    <w:rsid w:val="00EC1C20"/>
    <w:rsid w:val="00EC5FC7"/>
    <w:rsid w:val="00EC6F9D"/>
    <w:rsid w:val="00EE1978"/>
    <w:rsid w:val="00EF4110"/>
    <w:rsid w:val="00EF6255"/>
    <w:rsid w:val="00F0741B"/>
    <w:rsid w:val="00F10DFD"/>
    <w:rsid w:val="00F14C3A"/>
    <w:rsid w:val="00F154E8"/>
    <w:rsid w:val="00F21D13"/>
    <w:rsid w:val="00F24C26"/>
    <w:rsid w:val="00F26D8B"/>
    <w:rsid w:val="00F27737"/>
    <w:rsid w:val="00F5337E"/>
    <w:rsid w:val="00F851A5"/>
    <w:rsid w:val="00FA0115"/>
    <w:rsid w:val="00FB052E"/>
    <w:rsid w:val="00FB400A"/>
    <w:rsid w:val="00FB6530"/>
    <w:rsid w:val="00FC26C0"/>
    <w:rsid w:val="00FC5E9E"/>
    <w:rsid w:val="00FD0D14"/>
    <w:rsid w:val="00FD12C0"/>
    <w:rsid w:val="00FD52F1"/>
    <w:rsid w:val="00FE0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5268B"/>
  <w15:chartTrackingRefBased/>
  <w15:docId w15:val="{C259518F-0C4C-AF4B-AF2C-5F324A48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5A7"/>
    <w:pPr>
      <w:ind w:left="720"/>
      <w:contextualSpacing/>
    </w:pPr>
  </w:style>
  <w:style w:type="paragraph" w:styleId="Header">
    <w:name w:val="header"/>
    <w:basedOn w:val="Normal"/>
    <w:link w:val="HeaderChar"/>
    <w:uiPriority w:val="99"/>
    <w:unhideWhenUsed/>
    <w:rsid w:val="003E1EB2"/>
    <w:pPr>
      <w:tabs>
        <w:tab w:val="center" w:pos="4680"/>
        <w:tab w:val="right" w:pos="9360"/>
      </w:tabs>
    </w:pPr>
  </w:style>
  <w:style w:type="character" w:customStyle="1" w:styleId="HeaderChar">
    <w:name w:val="Header Char"/>
    <w:basedOn w:val="DefaultParagraphFont"/>
    <w:link w:val="Header"/>
    <w:uiPriority w:val="99"/>
    <w:rsid w:val="003E1EB2"/>
  </w:style>
  <w:style w:type="paragraph" w:styleId="Footer">
    <w:name w:val="footer"/>
    <w:basedOn w:val="Normal"/>
    <w:link w:val="FooterChar"/>
    <w:uiPriority w:val="99"/>
    <w:unhideWhenUsed/>
    <w:rsid w:val="003E1EB2"/>
    <w:pPr>
      <w:tabs>
        <w:tab w:val="center" w:pos="4680"/>
        <w:tab w:val="right" w:pos="9360"/>
      </w:tabs>
    </w:pPr>
  </w:style>
  <w:style w:type="character" w:customStyle="1" w:styleId="FooterChar">
    <w:name w:val="Footer Char"/>
    <w:basedOn w:val="DefaultParagraphFont"/>
    <w:link w:val="Footer"/>
    <w:uiPriority w:val="99"/>
    <w:rsid w:val="003E1EB2"/>
  </w:style>
  <w:style w:type="character" w:styleId="Hyperlink">
    <w:name w:val="Hyperlink"/>
    <w:basedOn w:val="DefaultParagraphFont"/>
    <w:uiPriority w:val="99"/>
    <w:unhideWhenUsed/>
    <w:rsid w:val="003E1EB2"/>
    <w:rPr>
      <w:color w:val="0563C1" w:themeColor="hyperlink"/>
      <w:u w:val="single"/>
    </w:rPr>
  </w:style>
  <w:style w:type="character" w:customStyle="1" w:styleId="UnresolvedMention1">
    <w:name w:val="Unresolved Mention1"/>
    <w:basedOn w:val="DefaultParagraphFont"/>
    <w:uiPriority w:val="99"/>
    <w:semiHidden/>
    <w:unhideWhenUsed/>
    <w:rsid w:val="003E1EB2"/>
    <w:rPr>
      <w:color w:val="808080"/>
      <w:shd w:val="clear" w:color="auto" w:fill="E6E6E6"/>
    </w:rPr>
  </w:style>
  <w:style w:type="character" w:styleId="PageNumber">
    <w:name w:val="page number"/>
    <w:basedOn w:val="DefaultParagraphFont"/>
    <w:uiPriority w:val="99"/>
    <w:unhideWhenUsed/>
    <w:rsid w:val="003E1EB2"/>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semiHidden/>
    <w:unhideWhenUsed/>
    <w:rsid w:val="00522CF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2CF7"/>
    <w:rPr>
      <w:rFonts w:ascii="Times New Roman" w:hAnsi="Times New Roman" w:cs="Times New Roman"/>
      <w:sz w:val="18"/>
      <w:szCs w:val="18"/>
    </w:rPr>
  </w:style>
  <w:style w:type="character" w:styleId="PlaceholderText">
    <w:name w:val="Placeholder Text"/>
    <w:basedOn w:val="DefaultParagraphFont"/>
    <w:uiPriority w:val="99"/>
    <w:semiHidden/>
    <w:rsid w:val="009E3C21"/>
    <w:rPr>
      <w:color w:val="808080"/>
    </w:rPr>
  </w:style>
  <w:style w:type="character" w:styleId="UnresolvedMention">
    <w:name w:val="Unresolved Mention"/>
    <w:basedOn w:val="DefaultParagraphFont"/>
    <w:uiPriority w:val="99"/>
    <w:rsid w:val="00043B8C"/>
    <w:rPr>
      <w:color w:val="605E5C"/>
      <w:shd w:val="clear" w:color="auto" w:fill="E1DFDD"/>
    </w:rPr>
  </w:style>
  <w:style w:type="paragraph" w:styleId="Revision">
    <w:name w:val="Revision"/>
    <w:hidden/>
    <w:uiPriority w:val="99"/>
    <w:semiHidden/>
    <w:rsid w:val="007A66E7"/>
  </w:style>
  <w:style w:type="paragraph" w:styleId="CommentSubject">
    <w:name w:val="annotation subject"/>
    <w:basedOn w:val="CommentText"/>
    <w:next w:val="CommentText"/>
    <w:link w:val="CommentSubjectChar"/>
    <w:uiPriority w:val="99"/>
    <w:semiHidden/>
    <w:unhideWhenUsed/>
    <w:rsid w:val="007A66E7"/>
    <w:rPr>
      <w:b/>
      <w:bCs/>
    </w:rPr>
  </w:style>
  <w:style w:type="character" w:customStyle="1" w:styleId="CommentSubjectChar">
    <w:name w:val="Comment Subject Char"/>
    <w:basedOn w:val="CommentTextChar"/>
    <w:link w:val="CommentSubject"/>
    <w:uiPriority w:val="99"/>
    <w:semiHidden/>
    <w:rsid w:val="007A66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90797">
      <w:bodyDiv w:val="1"/>
      <w:marLeft w:val="0"/>
      <w:marRight w:val="0"/>
      <w:marTop w:val="0"/>
      <w:marBottom w:val="0"/>
      <w:divBdr>
        <w:top w:val="none" w:sz="0" w:space="0" w:color="auto"/>
        <w:left w:val="none" w:sz="0" w:space="0" w:color="auto"/>
        <w:bottom w:val="none" w:sz="0" w:space="0" w:color="auto"/>
        <w:right w:val="none" w:sz="0" w:space="0" w:color="auto"/>
      </w:divBdr>
    </w:div>
    <w:div w:id="913858730">
      <w:bodyDiv w:val="1"/>
      <w:marLeft w:val="0"/>
      <w:marRight w:val="0"/>
      <w:marTop w:val="0"/>
      <w:marBottom w:val="0"/>
      <w:divBdr>
        <w:top w:val="none" w:sz="0" w:space="0" w:color="auto"/>
        <w:left w:val="none" w:sz="0" w:space="0" w:color="auto"/>
        <w:bottom w:val="none" w:sz="0" w:space="0" w:color="auto"/>
        <w:right w:val="none" w:sz="0" w:space="0" w:color="auto"/>
      </w:divBdr>
    </w:div>
    <w:div w:id="1184512874">
      <w:bodyDiv w:val="1"/>
      <w:marLeft w:val="0"/>
      <w:marRight w:val="0"/>
      <w:marTop w:val="0"/>
      <w:marBottom w:val="0"/>
      <w:divBdr>
        <w:top w:val="none" w:sz="0" w:space="0" w:color="auto"/>
        <w:left w:val="none" w:sz="0" w:space="0" w:color="auto"/>
        <w:bottom w:val="none" w:sz="0" w:space="0" w:color="auto"/>
        <w:right w:val="none" w:sz="0" w:space="0" w:color="auto"/>
      </w:divBdr>
    </w:div>
    <w:div w:id="15632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Letter of Intent Template</vt:lpstr>
    </vt:vector>
  </TitlesOfParts>
  <Manager/>
  <Company/>
  <LinksUpToDate>false</LinksUpToDate>
  <CharactersWithSpaces>5234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Purchase Stock</dc:title>
  <dc:subject/>
  <dc:creator>eSign</dc:creator>
  <cp:keywords/>
  <dc:description/>
  <cp:lastModifiedBy>Richard Bastarache</cp:lastModifiedBy>
  <cp:revision>33</cp:revision>
  <dcterms:created xsi:type="dcterms:W3CDTF">2023-02-03T20:42:00Z</dcterms:created>
  <dcterms:modified xsi:type="dcterms:W3CDTF">2023-04-02T23:31:00Z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3fc498d74e9e8c40bb22c938d94a9bca9849e4ba6ff6627a360abd7f8056b8a7</vt:lpwstr>
  </property>
</Properties>
</file>