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0D5642D" w:rsidR="005E377C" w:rsidRPr="0054004C" w:rsidRDefault="00C37E1F" w:rsidP="00D075FB">
      <w:pPr>
        <w:jc w:val="center"/>
        <w:rPr>
          <w:rFonts w:ascii="Arial" w:hAnsi="Arial" w:cs="Arial"/>
          <w:sz w:val="36"/>
          <w:szCs w:val="36"/>
        </w:rPr>
      </w:pPr>
      <w:r>
        <w:rPr>
          <w:rFonts w:ascii="Arial" w:hAnsi="Arial" w:cs="Arial"/>
          <w:b/>
          <w:bCs/>
          <w:sz w:val="36"/>
          <w:szCs w:val="36"/>
        </w:rPr>
        <w:t xml:space="preserve">MANAGEMENT CONSULTING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9CD5498"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7DBF9D35"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4DB5955C"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CD01E3">
        <w:rPr>
          <w:rFonts w:ascii="Arial" w:hAnsi="Arial" w:cs="Arial"/>
          <w:sz w:val="22"/>
          <w:szCs w:val="22"/>
        </w:rPr>
        <w:fldChar w:fldCharType="begin">
          <w:ffData>
            <w:name w:val=""/>
            <w:enabled/>
            <w:calcOnExit w:val="0"/>
            <w:textInput>
              <w:default w:val="[OTHER PAYMENT METHOD]"/>
            </w:textInput>
          </w:ffData>
        </w:fldChar>
      </w:r>
      <w:r w:rsidR="00CD01E3">
        <w:rPr>
          <w:rFonts w:ascii="Arial" w:hAnsi="Arial" w:cs="Arial"/>
          <w:sz w:val="22"/>
          <w:szCs w:val="22"/>
        </w:rPr>
        <w:instrText xml:space="preserve"> FORMTEXT </w:instrText>
      </w:r>
      <w:r w:rsidR="00CD01E3">
        <w:rPr>
          <w:rFonts w:ascii="Arial" w:hAnsi="Arial" w:cs="Arial"/>
          <w:sz w:val="22"/>
          <w:szCs w:val="22"/>
        </w:rPr>
      </w:r>
      <w:r w:rsidR="00CD01E3">
        <w:rPr>
          <w:rFonts w:ascii="Arial" w:hAnsi="Arial" w:cs="Arial"/>
          <w:sz w:val="22"/>
          <w:szCs w:val="22"/>
        </w:rPr>
        <w:fldChar w:fldCharType="separate"/>
      </w:r>
      <w:r w:rsidR="00CD01E3">
        <w:rPr>
          <w:rFonts w:ascii="Arial" w:hAnsi="Arial" w:cs="Arial"/>
          <w:noProof/>
          <w:sz w:val="22"/>
          <w:szCs w:val="22"/>
        </w:rPr>
        <w:t>[OTHER PAYMENT METHOD]</w:t>
      </w:r>
      <w:r w:rsidR="00CD01E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7AA95B69"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77777777"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529E92A"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2BBCF64B" w14:textId="77777777" w:rsidR="004E3678" w:rsidRDefault="00000000" w:rsidP="0029367B">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shall be responsible for all expenses</w:t>
      </w:r>
    </w:p>
    <w:p w14:paraId="4B247988" w14:textId="008416A2" w:rsidR="005E377C" w:rsidRPr="00CF7EF1" w:rsidRDefault="00426F31" w:rsidP="00047EF4">
      <w:pPr>
        <w:ind w:left="1123"/>
        <w:rPr>
          <w:rFonts w:ascii="Arial" w:hAnsi="Arial" w:cs="Arial"/>
          <w:sz w:val="22"/>
          <w:szCs w:val="22"/>
        </w:rPr>
      </w:pP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550BD1">
        <w:rPr>
          <w:rFonts w:ascii="Arial" w:hAnsi="Arial" w:cs="Arial"/>
          <w:sz w:val="22"/>
          <w:szCs w:val="22"/>
        </w:rPr>
        <w:t>Consultant</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The Client agrees to pay the Consultant within thirty (30) days of receiving notice of any expense directly associated with the </w:t>
      </w:r>
      <w:r w:rsidR="0029367B" w:rsidRPr="00CF7EF1">
        <w:rPr>
          <w:rFonts w:ascii="Arial" w:hAnsi="Arial" w:cs="Arial"/>
          <w:sz w:val="22"/>
          <w:szCs w:val="22"/>
        </w:rPr>
        <w:t>Services. Upon request by the Client, the Consultant may have to show receipt</w:t>
      </w:r>
      <w:r w:rsidR="007D65E5">
        <w:rPr>
          <w:rFonts w:ascii="Arial" w:hAnsi="Arial" w:cs="Arial"/>
          <w:sz w:val="22"/>
          <w:szCs w:val="22"/>
        </w:rPr>
        <w:t>s</w:t>
      </w:r>
      <w:r w:rsidR="0029367B" w:rsidRPr="00CF7EF1">
        <w:rPr>
          <w:rFonts w:ascii="Arial" w:hAnsi="Arial" w:cs="Arial"/>
          <w:sz w:val="22"/>
          <w:szCs w:val="22"/>
        </w:rPr>
        <w:t xml:space="preserve"> or proof of purchase for said expense.</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2AEF8420" w:rsidR="005E377C" w:rsidRPr="00CF7EF1" w:rsidRDefault="0034677A"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991CC7" w:rsidRPr="00CF7EF1">
        <w:rPr>
          <w:rFonts w:ascii="Arial" w:hAnsi="Arial" w:cs="Arial"/>
          <w:sz w:val="22"/>
          <w:szCs w:val="22"/>
        </w:rPr>
        <w:t>Consultant</w:t>
      </w:r>
      <w:r w:rsidR="00426F31" w:rsidRPr="00CF7EF1">
        <w:rPr>
          <w:rFonts w:ascii="Arial" w:hAnsi="Arial" w:cs="Arial"/>
          <w:sz w:val="22"/>
          <w:szCs w:val="22"/>
        </w:rPr>
        <w:t xml:space="preserve"> within thirty (30) days of receiving notice of any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991CC7" w:rsidRPr="00CF7EF1">
        <w:rPr>
          <w:rFonts w:ascii="Arial" w:hAnsi="Arial" w:cs="Arial"/>
          <w:sz w:val="22"/>
          <w:szCs w:val="22"/>
        </w:rPr>
        <w:t>Consultant</w:t>
      </w:r>
      <w:r w:rsidR="00426F31" w:rsidRPr="00CF7EF1">
        <w:rPr>
          <w:rFonts w:ascii="Arial" w:hAnsi="Arial" w:cs="Arial"/>
          <w:sz w:val="22"/>
          <w:szCs w:val="22"/>
        </w:rPr>
        <w:t xml:space="preserve"> 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14CF88E2" w14:textId="77777777" w:rsidR="00A434FD" w:rsidRPr="00550BD1" w:rsidRDefault="00000000" w:rsidP="00A434FD">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A434FD" w:rsidRPr="00CF7EF1">
        <w:rPr>
          <w:rFonts w:ascii="Arial" w:hAnsi="Arial" w:cs="Arial"/>
          <w:sz w:val="22"/>
          <w:szCs w:val="22"/>
        </w:rPr>
        <w:t>Responsible fo</w:t>
      </w:r>
      <w:r w:rsidR="00A434FD">
        <w:rPr>
          <w:rFonts w:ascii="Arial" w:hAnsi="Arial" w:cs="Arial"/>
          <w:sz w:val="22"/>
          <w:szCs w:val="22"/>
        </w:rPr>
        <w:t>r NO</w:t>
      </w:r>
      <w:r w:rsidR="00A434FD" w:rsidRPr="00CF7EF1">
        <w:rPr>
          <w:rFonts w:ascii="Arial" w:hAnsi="Arial" w:cs="Arial"/>
          <w:sz w:val="22"/>
          <w:szCs w:val="22"/>
        </w:rPr>
        <w:t xml:space="preserve"> expenses. </w:t>
      </w:r>
      <w:r w:rsidR="00A434FD">
        <w:rPr>
          <w:rFonts w:ascii="Arial" w:hAnsi="Arial" w:cs="Arial"/>
          <w:sz w:val="22"/>
          <w:szCs w:val="22"/>
        </w:rPr>
        <w:t xml:space="preserve">The Consultant shall not be responsible for any </w:t>
      </w:r>
    </w:p>
    <w:p w14:paraId="78C3100D" w14:textId="77777777" w:rsidR="00A434FD" w:rsidRPr="00550BD1" w:rsidRDefault="00A434FD" w:rsidP="00A434FD">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7D0FC5E9" w14:textId="6E4BCDA3" w:rsidR="005E377C" w:rsidRPr="00550BD1" w:rsidRDefault="005E377C" w:rsidP="00A434FD">
      <w:pPr>
        <w:ind w:left="720"/>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DF5D6E">
        <w:rPr>
          <w:rFonts w:ascii="Arial" w:hAnsi="Arial" w:cs="Arial"/>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5C5E9CA1" w14:textId="197253C3" w:rsidR="005E377C" w:rsidRDefault="00991CC7" w:rsidP="00D075FB">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52042BE4" w14:textId="0514B1AF" w:rsidR="005D0D77" w:rsidRDefault="005D0D77" w:rsidP="00D075FB">
      <w:pPr>
        <w:ind w:left="720"/>
        <w:rPr>
          <w:rFonts w:ascii="Arial" w:hAnsi="Arial" w:cs="Arial"/>
          <w:sz w:val="22"/>
          <w:szCs w:val="22"/>
        </w:rPr>
      </w:pPr>
    </w:p>
    <w:p w14:paraId="05F1309D" w14:textId="3CC5DCBB" w:rsidR="005D0D77" w:rsidRDefault="005D0D77" w:rsidP="005D0D7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0DB1D4C4" w14:textId="40EB9B36" w:rsidR="005D0D77" w:rsidRDefault="005D0D77" w:rsidP="005D0D77">
      <w:pPr>
        <w:rPr>
          <w:rFonts w:ascii="Arial" w:hAnsi="Arial" w:cs="Arial"/>
          <w:color w:val="000000"/>
          <w:sz w:val="22"/>
          <w:szCs w:val="22"/>
        </w:rPr>
      </w:pPr>
    </w:p>
    <w:p w14:paraId="29AE34FE" w14:textId="1B33CDF7" w:rsidR="005D0D77" w:rsidRDefault="005D0D77" w:rsidP="005D0D77">
      <w:pPr>
        <w:rPr>
          <w:rFonts w:ascii="Arial" w:hAnsi="Arial" w:cs="Arial"/>
          <w:color w:val="000000"/>
          <w:sz w:val="22"/>
          <w:szCs w:val="22"/>
        </w:rPr>
      </w:pPr>
    </w:p>
    <w:p w14:paraId="2D714078" w14:textId="6CC2F6DC" w:rsidR="005D0D77" w:rsidRDefault="005D0D77" w:rsidP="005D0D77">
      <w:pPr>
        <w:rPr>
          <w:rFonts w:ascii="Arial" w:hAnsi="Arial" w:cs="Arial"/>
          <w:color w:val="000000"/>
          <w:sz w:val="22"/>
          <w:szCs w:val="22"/>
        </w:rPr>
      </w:pPr>
    </w:p>
    <w:p w14:paraId="0E8549C4" w14:textId="2A6B90C9" w:rsidR="005D0D77" w:rsidRDefault="005D0D77" w:rsidP="005D0D77">
      <w:pPr>
        <w:rPr>
          <w:rFonts w:ascii="Arial" w:hAnsi="Arial" w:cs="Arial"/>
          <w:color w:val="000000"/>
          <w:sz w:val="22"/>
          <w:szCs w:val="22"/>
        </w:rPr>
      </w:pPr>
    </w:p>
    <w:p w14:paraId="111A79CA" w14:textId="3FBEE205" w:rsidR="00982C86" w:rsidRDefault="00982C86" w:rsidP="00A72A13">
      <w:pPr>
        <w:rPr>
          <w:rFonts w:ascii="Arial" w:hAnsi="Arial" w:cs="Arial"/>
          <w:sz w:val="22"/>
          <w:szCs w:val="22"/>
        </w:rPr>
      </w:pPr>
    </w:p>
    <w:p w14:paraId="02C07DCA" w14:textId="77777777" w:rsidR="00CC32E2" w:rsidRDefault="00982C86" w:rsidP="008C240E">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0C987899" w14:textId="77777777" w:rsidR="008C240E" w:rsidRDefault="008C240E" w:rsidP="008C240E">
      <w:pPr>
        <w:rPr>
          <w:rFonts w:ascii="Arial" w:hAnsi="Arial" w:cs="Arial"/>
          <w:sz w:val="22"/>
          <w:szCs w:val="22"/>
        </w:rPr>
      </w:pPr>
    </w:p>
    <w:p w14:paraId="50573B88" w14:textId="77777777" w:rsidR="008C240E" w:rsidRPr="00982C86" w:rsidRDefault="008C240E" w:rsidP="008C240E">
      <w:pPr>
        <w:pStyle w:val="ListParagraph"/>
        <w:numPr>
          <w:ilvl w:val="0"/>
          <w:numId w:val="1"/>
        </w:numPr>
        <w:ind w:left="360"/>
        <w:rPr>
          <w:rFonts w:ascii="Arial" w:hAnsi="Arial" w:cs="Arial"/>
          <w:sz w:val="22"/>
          <w:szCs w:val="22"/>
        </w:rPr>
      </w:pPr>
      <w:r w:rsidRPr="00982C86">
        <w:rPr>
          <w:rFonts w:ascii="Arial" w:hAnsi="Arial" w:cs="Arial"/>
          <w:b/>
          <w:bCs/>
          <w:sz w:val="22"/>
          <w:szCs w:val="22"/>
        </w:rPr>
        <w:t>RETURN OF RECORDS</w:t>
      </w:r>
      <w:r w:rsidRPr="00982C86">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w:t>
      </w:r>
      <w:r>
        <w:rPr>
          <w:rFonts w:ascii="Arial" w:hAnsi="Arial" w:cs="Arial"/>
          <w:sz w:val="22"/>
          <w:szCs w:val="22"/>
        </w:rPr>
        <w:t xml:space="preserve"> the</w:t>
      </w:r>
      <w:r w:rsidRPr="00982C86">
        <w:rPr>
          <w:rFonts w:ascii="Arial" w:hAnsi="Arial" w:cs="Arial"/>
          <w:sz w:val="22"/>
          <w:szCs w:val="22"/>
        </w:rPr>
        <w:t xml:space="preserve"> Client's business.</w:t>
      </w:r>
    </w:p>
    <w:p w14:paraId="3D93A1DB" w14:textId="77777777" w:rsidR="008C240E" w:rsidRPr="00550BD1" w:rsidRDefault="008C240E" w:rsidP="008C240E">
      <w:pPr>
        <w:rPr>
          <w:rFonts w:ascii="Arial" w:hAnsi="Arial" w:cs="Arial"/>
          <w:sz w:val="22"/>
          <w:szCs w:val="22"/>
        </w:rPr>
      </w:pPr>
    </w:p>
    <w:p w14:paraId="63B5130B" w14:textId="519EE4EB" w:rsidR="008C240E" w:rsidRPr="00550BD1" w:rsidRDefault="008C240E" w:rsidP="008C240E">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061B84">
        <w:rPr>
          <w:rFonts w:ascii="Arial" w:hAnsi="Arial" w:cs="Arial"/>
          <w:b/>
          <w:bCs/>
          <w:sz w:val="22"/>
          <w:szCs w:val="22"/>
        </w:rPr>
        <w:t>T</w:t>
      </w:r>
      <w:r w:rsidRPr="00550BD1">
        <w:rPr>
          <w:rFonts w:ascii="Arial" w:hAnsi="Arial" w:cs="Arial"/>
          <w:b/>
          <w:bCs/>
          <w:sz w:val="22"/>
          <w:szCs w:val="22"/>
        </w:rPr>
        <w:t>RACTUAL RIGHT</w:t>
      </w:r>
      <w:r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34A86796" w14:textId="77777777" w:rsidR="008C240E" w:rsidRPr="00550BD1" w:rsidRDefault="008C240E" w:rsidP="008C240E">
      <w:pPr>
        <w:pStyle w:val="ListParagraph"/>
        <w:rPr>
          <w:rFonts w:ascii="Arial" w:hAnsi="Arial" w:cs="Arial"/>
          <w:b/>
          <w:bCs/>
          <w:sz w:val="22"/>
          <w:szCs w:val="22"/>
        </w:rPr>
      </w:pPr>
    </w:p>
    <w:p w14:paraId="3B9AB01F" w14:textId="77777777" w:rsidR="008C240E" w:rsidRDefault="008C240E" w:rsidP="008C240E">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Pr="00550BD1">
        <w:rPr>
          <w:rFonts w:ascii="Arial" w:hAnsi="Arial" w:cs="Arial"/>
          <w:sz w:val="22"/>
          <w:szCs w:val="22"/>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Pr>
          <w:rFonts w:ascii="Arial" w:hAnsi="Arial" w:cs="Arial"/>
          <w:sz w:val="22"/>
          <w:szCs w:val="22"/>
        </w:rPr>
        <w:t xml:space="preserve"> that</w:t>
      </w:r>
      <w:r w:rsidRPr="00550BD1">
        <w:rPr>
          <w:rFonts w:ascii="Arial" w:hAnsi="Arial" w:cs="Arial"/>
          <w:sz w:val="22"/>
          <w:szCs w:val="22"/>
        </w:rPr>
        <w:t>:</w:t>
      </w:r>
    </w:p>
    <w:p w14:paraId="38636BCE" w14:textId="77777777" w:rsidR="008C240E" w:rsidRPr="00775956" w:rsidRDefault="008C240E" w:rsidP="008C240E">
      <w:pPr>
        <w:rPr>
          <w:rFonts w:ascii="Arial" w:hAnsi="Arial" w:cs="Arial"/>
          <w:sz w:val="22"/>
          <w:szCs w:val="22"/>
        </w:rPr>
      </w:pPr>
    </w:p>
    <w:p w14:paraId="592B8FCE" w14:textId="77777777" w:rsidR="008C240E" w:rsidRDefault="008C240E" w:rsidP="008C240E">
      <w:pPr>
        <w:pStyle w:val="ListParagraph"/>
        <w:numPr>
          <w:ilvl w:val="0"/>
          <w:numId w:val="2"/>
        </w:numPr>
        <w:rPr>
          <w:rFonts w:ascii="Arial" w:hAnsi="Arial" w:cs="Arial"/>
          <w:sz w:val="22"/>
          <w:szCs w:val="22"/>
        </w:rPr>
      </w:pPr>
      <w:r>
        <w:rPr>
          <w:rFonts w:ascii="Arial" w:hAnsi="Arial" w:cs="Arial"/>
          <w:sz w:val="22"/>
          <w:szCs w:val="22"/>
        </w:rPr>
        <w:t>The C</w:t>
      </w:r>
      <w:r w:rsidRPr="00550BD1">
        <w:rPr>
          <w:rFonts w:ascii="Arial" w:hAnsi="Arial" w:cs="Arial"/>
          <w:sz w:val="22"/>
          <w:szCs w:val="22"/>
        </w:rPr>
        <w:t xml:space="preserve">onsultant has the right to perform Services for others during the term of this </w:t>
      </w:r>
      <w:proofErr w:type="gramStart"/>
      <w:r w:rsidRPr="00550BD1">
        <w:rPr>
          <w:rFonts w:ascii="Arial" w:hAnsi="Arial" w:cs="Arial"/>
          <w:sz w:val="22"/>
          <w:szCs w:val="22"/>
        </w:rPr>
        <w:t>Agreement;</w:t>
      </w:r>
      <w:proofErr w:type="gramEnd"/>
    </w:p>
    <w:p w14:paraId="7738C718" w14:textId="77777777" w:rsidR="008C240E" w:rsidRDefault="008C240E" w:rsidP="008C240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has the sole right to control and direct the means, manner, and method by which the Services required under this Agreement will be </w:t>
      </w:r>
      <w:proofErr w:type="gramStart"/>
      <w:r w:rsidRPr="00775956">
        <w:rPr>
          <w:rFonts w:ascii="Arial" w:hAnsi="Arial" w:cs="Arial"/>
          <w:sz w:val="22"/>
          <w:szCs w:val="22"/>
        </w:rPr>
        <w:t>performed;</w:t>
      </w:r>
      <w:proofErr w:type="gramEnd"/>
    </w:p>
    <w:p w14:paraId="583AEE2F" w14:textId="77777777" w:rsidR="008C240E" w:rsidRDefault="008C240E" w:rsidP="008C240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shall select the routes taken, starting and ending times, days of work, and </w:t>
      </w:r>
      <w:r>
        <w:rPr>
          <w:rFonts w:ascii="Arial" w:hAnsi="Arial" w:cs="Arial"/>
          <w:sz w:val="22"/>
          <w:szCs w:val="22"/>
        </w:rPr>
        <w:t xml:space="preserve">the </w:t>
      </w:r>
      <w:r w:rsidRPr="00775956">
        <w:rPr>
          <w:rFonts w:ascii="Arial" w:hAnsi="Arial" w:cs="Arial"/>
          <w:sz w:val="22"/>
          <w:szCs w:val="22"/>
        </w:rPr>
        <w:t xml:space="preserve">order </w:t>
      </w:r>
      <w:r>
        <w:rPr>
          <w:rFonts w:ascii="Arial" w:hAnsi="Arial" w:cs="Arial"/>
          <w:sz w:val="22"/>
          <w:szCs w:val="22"/>
        </w:rPr>
        <w:t>in which</w:t>
      </w:r>
      <w:r w:rsidRPr="00775956">
        <w:rPr>
          <w:rFonts w:ascii="Arial" w:hAnsi="Arial" w:cs="Arial"/>
          <w:sz w:val="22"/>
          <w:szCs w:val="22"/>
        </w:rPr>
        <w:t xml:space="preserve"> work </w:t>
      </w:r>
      <w:r>
        <w:rPr>
          <w:rFonts w:ascii="Arial" w:hAnsi="Arial" w:cs="Arial"/>
          <w:sz w:val="22"/>
          <w:szCs w:val="22"/>
        </w:rPr>
        <w:t>will be</w:t>
      </w:r>
      <w:r w:rsidRPr="00775956">
        <w:rPr>
          <w:rFonts w:ascii="Arial" w:hAnsi="Arial" w:cs="Arial"/>
          <w:sz w:val="22"/>
          <w:szCs w:val="22"/>
        </w:rPr>
        <w:t xml:space="preserve"> </w:t>
      </w:r>
      <w:proofErr w:type="gramStart"/>
      <w:r w:rsidRPr="00775956">
        <w:rPr>
          <w:rFonts w:ascii="Arial" w:hAnsi="Arial" w:cs="Arial"/>
          <w:sz w:val="22"/>
          <w:szCs w:val="22"/>
        </w:rPr>
        <w:t>performed;</w:t>
      </w:r>
      <w:proofErr w:type="gramEnd"/>
    </w:p>
    <w:p w14:paraId="67D074B0" w14:textId="77777777" w:rsidR="008C240E" w:rsidRDefault="008C240E" w:rsidP="008C240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right to hire assistant</w:t>
      </w:r>
      <w:r>
        <w:rPr>
          <w:rFonts w:ascii="Arial" w:hAnsi="Arial" w:cs="Arial"/>
          <w:sz w:val="22"/>
          <w:szCs w:val="22"/>
        </w:rPr>
        <w:t>s</w:t>
      </w:r>
      <w:r w:rsidRPr="00775956">
        <w:rPr>
          <w:rFonts w:ascii="Arial" w:hAnsi="Arial" w:cs="Arial"/>
          <w:sz w:val="22"/>
          <w:szCs w:val="22"/>
        </w:rPr>
        <w:t xml:space="preserve"> as subcontractors or to use employees to provide the Services under this </w:t>
      </w:r>
      <w:proofErr w:type="gramStart"/>
      <w:r w:rsidRPr="00775956">
        <w:rPr>
          <w:rFonts w:ascii="Arial" w:hAnsi="Arial" w:cs="Arial"/>
          <w:sz w:val="22"/>
          <w:szCs w:val="22"/>
        </w:rPr>
        <w:t>Agreement</w:t>
      </w:r>
      <w:r>
        <w:rPr>
          <w:rFonts w:ascii="Arial" w:hAnsi="Arial" w:cs="Arial"/>
          <w:sz w:val="22"/>
          <w:szCs w:val="22"/>
        </w:rPr>
        <w:t>;</w:t>
      </w:r>
      <w:proofErr w:type="gramEnd"/>
    </w:p>
    <w:p w14:paraId="43196831" w14:textId="77777777" w:rsidR="008C240E" w:rsidRDefault="008C240E" w:rsidP="008C240E">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Pr>
          <w:rFonts w:ascii="Arial" w:hAnsi="Arial" w:cs="Arial"/>
          <w:sz w:val="22"/>
          <w:szCs w:val="22"/>
        </w:rPr>
        <w:t xml:space="preserve">the </w:t>
      </w:r>
      <w:r w:rsidRPr="00775956">
        <w:rPr>
          <w:rFonts w:ascii="Arial" w:hAnsi="Arial" w:cs="Arial"/>
          <w:sz w:val="22"/>
          <w:szCs w:val="22"/>
        </w:rPr>
        <w:t xml:space="preserve">Consultant nor the Consultant's employees or personnel shall be required to wear any uniforms provided by the </w:t>
      </w:r>
      <w:proofErr w:type="gramStart"/>
      <w:r w:rsidRPr="00775956">
        <w:rPr>
          <w:rFonts w:ascii="Arial" w:hAnsi="Arial" w:cs="Arial"/>
          <w:sz w:val="22"/>
          <w:szCs w:val="22"/>
        </w:rPr>
        <w:t>Client;</w:t>
      </w:r>
      <w:proofErr w:type="gramEnd"/>
    </w:p>
    <w:p w14:paraId="40BEFAFD" w14:textId="77777777" w:rsidR="008C240E" w:rsidRDefault="008C240E" w:rsidP="008C240E">
      <w:pPr>
        <w:pStyle w:val="ListParagraph"/>
        <w:numPr>
          <w:ilvl w:val="0"/>
          <w:numId w:val="2"/>
        </w:numPr>
        <w:rPr>
          <w:rFonts w:ascii="Arial" w:hAnsi="Arial" w:cs="Arial"/>
          <w:sz w:val="22"/>
          <w:szCs w:val="22"/>
        </w:rPr>
      </w:pPr>
      <w:r w:rsidRPr="00775956">
        <w:rPr>
          <w:rFonts w:ascii="Arial" w:hAnsi="Arial" w:cs="Arial"/>
          <w:sz w:val="22"/>
          <w:szCs w:val="22"/>
        </w:rPr>
        <w:t>The Services required by this Agreement shall be performed by the Consultant</w:t>
      </w:r>
      <w:r>
        <w:rPr>
          <w:rFonts w:ascii="Arial" w:hAnsi="Arial" w:cs="Arial"/>
          <w:sz w:val="22"/>
          <w:szCs w:val="22"/>
        </w:rPr>
        <w:t xml:space="preserve"> or the </w:t>
      </w:r>
      <w:r w:rsidRPr="00775956">
        <w:rPr>
          <w:rFonts w:ascii="Arial" w:hAnsi="Arial" w:cs="Arial"/>
          <w:sz w:val="22"/>
          <w:szCs w:val="22"/>
        </w:rPr>
        <w:t xml:space="preserve">Consultant's employees or personnel, and the Client will not hire, supervise, or pay assistants to help the </w:t>
      </w:r>
      <w:proofErr w:type="gramStart"/>
      <w:r w:rsidRPr="00775956">
        <w:rPr>
          <w:rFonts w:ascii="Arial" w:hAnsi="Arial" w:cs="Arial"/>
          <w:sz w:val="22"/>
          <w:szCs w:val="22"/>
        </w:rPr>
        <w:t>Consultant;</w:t>
      </w:r>
      <w:proofErr w:type="gramEnd"/>
    </w:p>
    <w:p w14:paraId="79AF97EB" w14:textId="77777777" w:rsidR="008C240E" w:rsidRDefault="008C240E" w:rsidP="008C240E">
      <w:pPr>
        <w:pStyle w:val="ListParagraph"/>
        <w:numPr>
          <w:ilvl w:val="0"/>
          <w:numId w:val="2"/>
        </w:numPr>
        <w:rPr>
          <w:rFonts w:ascii="Arial" w:hAnsi="Arial" w:cs="Arial"/>
          <w:sz w:val="22"/>
          <w:szCs w:val="22"/>
        </w:rPr>
      </w:pPr>
      <w:r w:rsidRPr="00775956">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606414AB" w14:textId="77777777" w:rsidR="008C240E" w:rsidRPr="00775956" w:rsidRDefault="008C240E" w:rsidP="008C240E">
      <w:pPr>
        <w:pStyle w:val="ListParagraph"/>
        <w:numPr>
          <w:ilvl w:val="0"/>
          <w:numId w:val="2"/>
        </w:numPr>
        <w:rPr>
          <w:rFonts w:ascii="Arial" w:hAnsi="Arial" w:cs="Arial"/>
          <w:sz w:val="22"/>
          <w:szCs w:val="22"/>
        </w:rPr>
      </w:pPr>
      <w:r w:rsidRPr="00775956">
        <w:rPr>
          <w:rFonts w:ascii="Arial" w:hAnsi="Arial" w:cs="Arial"/>
          <w:sz w:val="22"/>
          <w:szCs w:val="22"/>
        </w:rPr>
        <w:t xml:space="preserve">Neither the Consultant nor </w:t>
      </w:r>
      <w:r>
        <w:rPr>
          <w:rFonts w:ascii="Arial" w:hAnsi="Arial" w:cs="Arial"/>
          <w:sz w:val="22"/>
          <w:szCs w:val="22"/>
        </w:rPr>
        <w:t xml:space="preserve">the </w:t>
      </w:r>
      <w:r w:rsidRPr="00775956">
        <w:rPr>
          <w:rFonts w:ascii="Arial" w:hAnsi="Arial" w:cs="Arial"/>
          <w:sz w:val="22"/>
          <w:szCs w:val="22"/>
        </w:rPr>
        <w:t>Consultant's employees or personnel shall be required by the Client to devote full</w:t>
      </w:r>
      <w:r>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7A79DF86" w14:textId="77777777" w:rsidR="008C240E" w:rsidRPr="00550BD1" w:rsidRDefault="008C240E" w:rsidP="008C240E">
      <w:pPr>
        <w:rPr>
          <w:rFonts w:ascii="Arial" w:hAnsi="Arial" w:cs="Arial"/>
          <w:b/>
          <w:bCs/>
          <w:sz w:val="22"/>
          <w:szCs w:val="22"/>
        </w:rPr>
      </w:pPr>
    </w:p>
    <w:p w14:paraId="30811E1A" w14:textId="77777777" w:rsidR="008C240E" w:rsidRPr="00550BD1" w:rsidRDefault="008C240E" w:rsidP="008C240E">
      <w:pPr>
        <w:pStyle w:val="ListParagraph"/>
        <w:numPr>
          <w:ilvl w:val="0"/>
          <w:numId w:val="1"/>
        </w:numPr>
        <w:ind w:left="360"/>
        <w:rPr>
          <w:rFonts w:ascii="Arial" w:hAnsi="Arial" w:cs="Arial"/>
          <w:sz w:val="22"/>
          <w:szCs w:val="22"/>
        </w:rPr>
      </w:pPr>
      <w:r w:rsidRPr="00550BD1">
        <w:rPr>
          <w:rFonts w:ascii="Arial" w:hAnsi="Arial" w:cs="Arial"/>
          <w:b/>
          <w:bCs/>
          <w:sz w:val="22"/>
          <w:szCs w:val="22"/>
        </w:rPr>
        <w:t>STATE AND FEDERAL LICENSES</w:t>
      </w:r>
      <w:r w:rsidRPr="00550BD1">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646CA030" w14:textId="4C98C80C" w:rsidR="008C240E" w:rsidRDefault="008C240E" w:rsidP="008C240E">
      <w:pPr>
        <w:pStyle w:val="ListParagraph"/>
        <w:ind w:left="360"/>
        <w:rPr>
          <w:rFonts w:ascii="Arial" w:hAnsi="Arial" w:cs="Arial"/>
          <w:sz w:val="22"/>
          <w:szCs w:val="22"/>
        </w:rPr>
      </w:pPr>
    </w:p>
    <w:p w14:paraId="1C3F4BA7" w14:textId="77777777" w:rsidR="008C240E" w:rsidRPr="00550BD1" w:rsidRDefault="008C240E" w:rsidP="008C240E">
      <w:pPr>
        <w:pStyle w:val="ListParagraph"/>
        <w:ind w:left="360"/>
        <w:rPr>
          <w:rFonts w:ascii="Arial" w:hAnsi="Arial" w:cs="Arial"/>
          <w:sz w:val="22"/>
          <w:szCs w:val="22"/>
        </w:rPr>
      </w:pPr>
    </w:p>
    <w:p w14:paraId="364A3BFD" w14:textId="77777777" w:rsidR="008C240E" w:rsidRDefault="008C240E" w:rsidP="008C240E">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PAYMENT OF TAXES</w:t>
      </w:r>
      <w:r w:rsidRPr="00550BD1">
        <w:rPr>
          <w:rFonts w:ascii="Arial" w:hAnsi="Arial" w:cs="Arial"/>
          <w:sz w:val="22"/>
          <w:szCs w:val="22"/>
        </w:rPr>
        <w:t>. Under this Agreement, the Client shall not be responsible for:</w:t>
      </w:r>
    </w:p>
    <w:p w14:paraId="58EC17A0" w14:textId="77777777" w:rsidR="008C240E" w:rsidRPr="00B01094" w:rsidRDefault="008C240E" w:rsidP="008C240E">
      <w:pPr>
        <w:rPr>
          <w:rFonts w:ascii="Arial" w:hAnsi="Arial" w:cs="Arial"/>
          <w:sz w:val="22"/>
          <w:szCs w:val="22"/>
        </w:rPr>
      </w:pPr>
    </w:p>
    <w:p w14:paraId="7453303C" w14:textId="77777777" w:rsidR="008C240E" w:rsidRDefault="008C240E" w:rsidP="008C240E">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Pr>
          <w:rFonts w:ascii="Arial" w:hAnsi="Arial" w:cs="Arial"/>
          <w:sz w:val="22"/>
          <w:szCs w:val="22"/>
        </w:rPr>
        <w:t>f</w:t>
      </w:r>
      <w:r w:rsidRPr="00B01094">
        <w:rPr>
          <w:rFonts w:ascii="Arial" w:hAnsi="Arial" w:cs="Arial"/>
          <w:sz w:val="22"/>
          <w:szCs w:val="22"/>
        </w:rPr>
        <w:t xml:space="preserve">ederal or </w:t>
      </w:r>
      <w:r>
        <w:rPr>
          <w:rFonts w:ascii="Arial" w:hAnsi="Arial" w:cs="Arial"/>
          <w:sz w:val="22"/>
          <w:szCs w:val="22"/>
        </w:rPr>
        <w:t>s</w:t>
      </w:r>
      <w:r w:rsidRPr="00B01094">
        <w:rPr>
          <w:rFonts w:ascii="Arial" w:hAnsi="Arial" w:cs="Arial"/>
          <w:sz w:val="22"/>
          <w:szCs w:val="22"/>
        </w:rPr>
        <w:t xml:space="preserve">tate withholding taxes from the Consultant's payments to employees or personnel or make payments on behalf of the </w:t>
      </w:r>
      <w:proofErr w:type="gramStart"/>
      <w:r w:rsidRPr="00B01094">
        <w:rPr>
          <w:rFonts w:ascii="Arial" w:hAnsi="Arial" w:cs="Arial"/>
          <w:sz w:val="22"/>
          <w:szCs w:val="22"/>
        </w:rPr>
        <w:t>Consultant;</w:t>
      </w:r>
      <w:proofErr w:type="gramEnd"/>
    </w:p>
    <w:p w14:paraId="366E6934" w14:textId="77777777" w:rsidR="008C240E" w:rsidRDefault="008C240E" w:rsidP="008C240E">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Pr>
          <w:rFonts w:ascii="Arial" w:hAnsi="Arial" w:cs="Arial"/>
          <w:sz w:val="22"/>
          <w:szCs w:val="22"/>
        </w:rPr>
        <w:t>f</w:t>
      </w:r>
      <w:r w:rsidRPr="00B01094">
        <w:rPr>
          <w:rFonts w:ascii="Arial" w:hAnsi="Arial" w:cs="Arial"/>
          <w:sz w:val="22"/>
          <w:szCs w:val="22"/>
        </w:rPr>
        <w:t xml:space="preserve">ederal and/or </w:t>
      </w:r>
      <w:r>
        <w:rPr>
          <w:rFonts w:ascii="Arial" w:hAnsi="Arial" w:cs="Arial"/>
          <w:sz w:val="22"/>
          <w:szCs w:val="22"/>
        </w:rPr>
        <w:t>s</w:t>
      </w:r>
      <w:r w:rsidRPr="00B01094">
        <w:rPr>
          <w:rFonts w:ascii="Arial" w:hAnsi="Arial" w:cs="Arial"/>
          <w:sz w:val="22"/>
          <w:szCs w:val="22"/>
        </w:rPr>
        <w:t>tate unemployment compensation contributions on the Consultant's behalf; and</w:t>
      </w:r>
    </w:p>
    <w:p w14:paraId="44C6D006" w14:textId="77777777" w:rsidR="008C240E" w:rsidRPr="00B01094" w:rsidRDefault="008C240E" w:rsidP="008C240E">
      <w:pPr>
        <w:pStyle w:val="ListParagraph"/>
        <w:numPr>
          <w:ilvl w:val="0"/>
          <w:numId w:val="3"/>
        </w:numPr>
        <w:rPr>
          <w:rFonts w:ascii="Arial" w:hAnsi="Arial" w:cs="Arial"/>
          <w:sz w:val="22"/>
          <w:szCs w:val="22"/>
        </w:rPr>
      </w:pPr>
      <w:r w:rsidRPr="00B01094">
        <w:rPr>
          <w:rFonts w:ascii="Arial" w:hAnsi="Arial" w:cs="Arial"/>
          <w:sz w:val="22"/>
          <w:szCs w:val="22"/>
        </w:rPr>
        <w:t>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1A2751BF" w14:textId="77777777" w:rsidR="008C240E" w:rsidRPr="00550BD1" w:rsidRDefault="008C240E" w:rsidP="008C240E">
      <w:pPr>
        <w:rPr>
          <w:rFonts w:ascii="Arial" w:hAnsi="Arial" w:cs="Arial"/>
          <w:b/>
          <w:bCs/>
          <w:sz w:val="22"/>
          <w:szCs w:val="22"/>
        </w:rPr>
      </w:pPr>
    </w:p>
    <w:p w14:paraId="7177BE83" w14:textId="77777777" w:rsidR="008C240E" w:rsidRDefault="008C240E" w:rsidP="008C240E">
      <w:pPr>
        <w:pStyle w:val="ListParagraph"/>
        <w:numPr>
          <w:ilvl w:val="0"/>
          <w:numId w:val="1"/>
        </w:numPr>
        <w:ind w:left="360"/>
        <w:rPr>
          <w:rFonts w:ascii="Arial" w:hAnsi="Arial" w:cs="Arial"/>
          <w:sz w:val="22"/>
          <w:szCs w:val="22"/>
        </w:rPr>
      </w:pPr>
      <w:r w:rsidRPr="00B01094">
        <w:rPr>
          <w:rFonts w:ascii="Arial" w:hAnsi="Arial" w:cs="Arial"/>
          <w:b/>
          <w:bCs/>
          <w:sz w:val="22"/>
          <w:szCs w:val="22"/>
        </w:rPr>
        <w:t>EMPLOYEES’ COMPENSATION</w:t>
      </w:r>
      <w:r w:rsidRPr="00B01094">
        <w:rPr>
          <w:rFonts w:ascii="Arial" w:hAnsi="Arial" w:cs="Arial"/>
          <w:sz w:val="22"/>
          <w:szCs w:val="22"/>
        </w:rPr>
        <w:t>. The Consultant shall be solely responsible for the following:</w:t>
      </w:r>
    </w:p>
    <w:p w14:paraId="19D4954A" w14:textId="77777777" w:rsidR="008C240E" w:rsidRDefault="008C240E" w:rsidP="008C240E">
      <w:pPr>
        <w:pStyle w:val="ListParagraph"/>
        <w:rPr>
          <w:rFonts w:ascii="Arial" w:hAnsi="Arial" w:cs="Arial"/>
          <w:sz w:val="22"/>
          <w:szCs w:val="22"/>
        </w:rPr>
      </w:pPr>
    </w:p>
    <w:p w14:paraId="0B6FE85D" w14:textId="77777777" w:rsidR="008C240E" w:rsidRPr="006B2B97" w:rsidRDefault="008C240E" w:rsidP="008C240E">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Consultant understands and agrees that they are solely responsible and shall be liable to all benefits that are provided to their employees, including, but not limited to, retirement plans, health insurance, </w:t>
      </w:r>
      <w:r>
        <w:rPr>
          <w:rFonts w:ascii="Arial" w:hAnsi="Arial" w:cs="Arial"/>
          <w:sz w:val="22"/>
          <w:szCs w:val="22"/>
        </w:rPr>
        <w:t xml:space="preserve">time off for </w:t>
      </w:r>
      <w:r w:rsidRPr="006B2B97">
        <w:rPr>
          <w:rFonts w:ascii="Arial" w:hAnsi="Arial" w:cs="Arial"/>
          <w:sz w:val="22"/>
          <w:szCs w:val="22"/>
        </w:rPr>
        <w:t>vacation</w:t>
      </w:r>
      <w:r>
        <w:rPr>
          <w:rFonts w:ascii="Arial" w:hAnsi="Arial" w:cs="Arial"/>
          <w:sz w:val="22"/>
          <w:szCs w:val="22"/>
        </w:rPr>
        <w:t>,</w:t>
      </w:r>
      <w:r w:rsidRPr="006B2B97">
        <w:rPr>
          <w:rFonts w:ascii="Arial" w:hAnsi="Arial" w:cs="Arial"/>
          <w:sz w:val="22"/>
          <w:szCs w:val="22"/>
        </w:rPr>
        <w:t xml:space="preserve"> sick pay, personal leave, or any other benefit provided.</w:t>
      </w:r>
    </w:p>
    <w:p w14:paraId="5F31FF44" w14:textId="77777777" w:rsidR="008C240E" w:rsidRPr="006B2B97" w:rsidRDefault="008C240E" w:rsidP="008C240E">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The Consultant shall be solely responsible for the unemployment compensation payments on behalf of their employees and personnel. The Consultant shall not be entitled to unemployment compensation with the Services performed under this Agreement.</w:t>
      </w:r>
    </w:p>
    <w:p w14:paraId="1C1AB87C" w14:textId="77777777" w:rsidR="008C240E" w:rsidRDefault="008C240E" w:rsidP="008C240E">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The Consultant shall be responsible for providing all workers' compensation insurance on behalf of their employees. If the Consultant hires employees to</w:t>
      </w:r>
      <w:r w:rsidRPr="00B01094">
        <w:rPr>
          <w:rFonts w:ascii="Arial" w:hAnsi="Arial" w:cs="Arial"/>
          <w:sz w:val="22"/>
          <w:szCs w:val="22"/>
        </w:rPr>
        <w:t xml:space="preserve">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48242C49" w14:textId="77777777" w:rsidR="008C240E" w:rsidRPr="00C17C72" w:rsidRDefault="008C240E" w:rsidP="008C240E">
      <w:pPr>
        <w:pStyle w:val="ListParagraph"/>
        <w:ind w:left="1080"/>
        <w:rPr>
          <w:rFonts w:ascii="Arial" w:hAnsi="Arial" w:cs="Arial"/>
          <w:sz w:val="22"/>
          <w:szCs w:val="22"/>
        </w:rPr>
      </w:pPr>
    </w:p>
    <w:p w14:paraId="2EC3D20C" w14:textId="77777777" w:rsidR="008C240E" w:rsidRPr="00C17C72" w:rsidRDefault="008C240E" w:rsidP="008C240E">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Pr="00C17C72">
        <w:rPr>
          <w:rFonts w:ascii="Arial" w:hAnsi="Arial" w:cs="Arial"/>
          <w:sz w:val="22"/>
          <w:szCs w:val="22"/>
        </w:rPr>
        <w:t xml:space="preserve">. </w:t>
      </w:r>
      <w:r>
        <w:rPr>
          <w:rFonts w:ascii="Arial" w:hAnsi="Arial" w:cs="Arial"/>
          <w:sz w:val="22"/>
          <w:szCs w:val="22"/>
        </w:rPr>
        <w:t xml:space="preserve">The </w:t>
      </w:r>
      <w:r w:rsidRPr="00C17C72">
        <w:rPr>
          <w:rFonts w:ascii="Arial" w:hAnsi="Arial" w:cs="Arial"/>
          <w:sz w:val="22"/>
          <w:szCs w:val="22"/>
        </w:rPr>
        <w:t xml:space="preserve">Consultant shall release, defend, indemnify, and hold harmless </w:t>
      </w:r>
      <w:r>
        <w:rPr>
          <w:rFonts w:ascii="Arial" w:hAnsi="Arial" w:cs="Arial"/>
          <w:sz w:val="22"/>
          <w:szCs w:val="22"/>
        </w:rPr>
        <w:t xml:space="preserve">the </w:t>
      </w:r>
      <w:r w:rsidRPr="00C17C72">
        <w:rPr>
          <w:rFonts w:ascii="Arial" w:hAnsi="Arial" w:cs="Arial"/>
          <w:sz w:val="22"/>
          <w:szCs w:val="22"/>
        </w:rPr>
        <w:t>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w:t>
      </w:r>
      <w:r>
        <w:rPr>
          <w:rFonts w:ascii="Arial" w:hAnsi="Arial" w:cs="Arial"/>
          <w:sz w:val="22"/>
          <w:szCs w:val="22"/>
        </w:rPr>
        <w:t xml:space="preserve"> by</w:t>
      </w:r>
      <w:r w:rsidRPr="00C17C72">
        <w:rPr>
          <w:rFonts w:ascii="Arial" w:hAnsi="Arial" w:cs="Arial"/>
          <w:sz w:val="22"/>
          <w:szCs w:val="22"/>
        </w:rPr>
        <w:t xml:space="preserve"> Consultant's failure to perform or comply with any requirements of this Agreement including, but not limited to</w:t>
      </w:r>
      <w:r>
        <w:rPr>
          <w:rFonts w:ascii="Arial" w:hAnsi="Arial" w:cs="Arial"/>
          <w:sz w:val="22"/>
          <w:szCs w:val="22"/>
        </w:rPr>
        <w:t>,</w:t>
      </w:r>
      <w:r w:rsidRPr="00C17C72">
        <w:rPr>
          <w:rFonts w:ascii="Arial" w:hAnsi="Arial" w:cs="Arial"/>
          <w:sz w:val="22"/>
          <w:szCs w:val="22"/>
        </w:rPr>
        <w:t xml:space="preserve"> any claims for personal injury, property damage, infringement of copyright, patent, or other proprietary rights. </w:t>
      </w:r>
      <w:r>
        <w:rPr>
          <w:rFonts w:ascii="Arial" w:hAnsi="Arial" w:cs="Arial"/>
          <w:sz w:val="22"/>
          <w:szCs w:val="22"/>
        </w:rPr>
        <w:t xml:space="preserve">The </w:t>
      </w:r>
      <w:r w:rsidRPr="00C17C72">
        <w:rPr>
          <w:rFonts w:ascii="Arial" w:hAnsi="Arial" w:cs="Arial"/>
          <w:sz w:val="22"/>
          <w:szCs w:val="22"/>
        </w:rPr>
        <w:t xml:space="preserve">Client reserves the right to retain whatever funds which would be due to the Consultant under this Agreement until such suits, </w:t>
      </w:r>
      <w:proofErr w:type="gramStart"/>
      <w:r w:rsidRPr="00C17C72">
        <w:rPr>
          <w:rFonts w:ascii="Arial" w:hAnsi="Arial" w:cs="Arial"/>
          <w:sz w:val="22"/>
          <w:szCs w:val="22"/>
        </w:rPr>
        <w:t>action</w:t>
      </w:r>
      <w:proofErr w:type="gramEnd"/>
      <w:r w:rsidRPr="00C17C72">
        <w:rPr>
          <w:rFonts w:ascii="Arial" w:hAnsi="Arial" w:cs="Arial"/>
          <w:sz w:val="22"/>
          <w:szCs w:val="22"/>
        </w:rPr>
        <w:t xml:space="preserve"> or actions, claim or claims for injuries or damages as aforesaid shall have been settled and satisfactory evidence to that effect furnished.</w:t>
      </w:r>
    </w:p>
    <w:p w14:paraId="295DF4EC" w14:textId="77777777" w:rsidR="008C240E" w:rsidRPr="00550BD1" w:rsidRDefault="008C240E" w:rsidP="008C240E">
      <w:pPr>
        <w:rPr>
          <w:rFonts w:ascii="Arial" w:hAnsi="Arial" w:cs="Arial"/>
          <w:b/>
          <w:bCs/>
          <w:sz w:val="22"/>
          <w:szCs w:val="22"/>
        </w:rPr>
      </w:pPr>
    </w:p>
    <w:p w14:paraId="1489BE0E" w14:textId="77777777" w:rsidR="008C240E" w:rsidRDefault="008C240E" w:rsidP="008C240E">
      <w:pPr>
        <w:pStyle w:val="ListParagraph"/>
        <w:numPr>
          <w:ilvl w:val="0"/>
          <w:numId w:val="1"/>
        </w:numPr>
        <w:ind w:left="360"/>
        <w:rPr>
          <w:rFonts w:ascii="Arial" w:hAnsi="Arial" w:cs="Arial"/>
          <w:sz w:val="22"/>
          <w:szCs w:val="22"/>
        </w:rPr>
      </w:pPr>
      <w:r w:rsidRPr="00C17C72">
        <w:rPr>
          <w:rFonts w:ascii="Arial" w:hAnsi="Arial" w:cs="Arial"/>
          <w:b/>
          <w:bCs/>
          <w:sz w:val="22"/>
          <w:szCs w:val="22"/>
        </w:rPr>
        <w:t>CONFIDENTIALITY &amp; PROPRIETARY INFORMATION</w:t>
      </w:r>
      <w:r w:rsidRPr="00C17C72">
        <w:rPr>
          <w:rFonts w:ascii="Arial" w:hAnsi="Arial" w:cs="Arial"/>
          <w:sz w:val="22"/>
          <w:szCs w:val="22"/>
        </w:rPr>
        <w:t xml:space="preserve">. The Consultant acknowledges that it will be necessary for the Client to disclose certain confidential and proprietary information to the Consultant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034CDB08" w14:textId="77777777" w:rsidR="008C240E" w:rsidRPr="00C17C72" w:rsidRDefault="008C240E" w:rsidP="008C240E">
      <w:pPr>
        <w:pStyle w:val="ListParagraph"/>
        <w:rPr>
          <w:rFonts w:ascii="Arial" w:hAnsi="Arial" w:cs="Arial"/>
          <w:sz w:val="22"/>
          <w:szCs w:val="22"/>
        </w:rPr>
      </w:pPr>
    </w:p>
    <w:p w14:paraId="367B815F" w14:textId="77777777" w:rsidR="008C240E" w:rsidRDefault="008C240E" w:rsidP="008C240E">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Pr>
          <w:rFonts w:ascii="Arial" w:hAnsi="Arial" w:cs="Arial"/>
          <w:sz w:val="22"/>
          <w:szCs w:val="22"/>
        </w:rPr>
        <w:t>,</w:t>
      </w:r>
      <w:r w:rsidRPr="00C17C72">
        <w:rPr>
          <w:rFonts w:ascii="Arial" w:hAnsi="Arial" w:cs="Arial"/>
          <w:sz w:val="22"/>
          <w:szCs w:val="22"/>
        </w:rPr>
        <w:t xml:space="preserve"> but is not limited to:</w:t>
      </w:r>
    </w:p>
    <w:p w14:paraId="3B1EED96" w14:textId="77777777" w:rsidR="008C240E" w:rsidRDefault="008C240E" w:rsidP="008C240E">
      <w:pPr>
        <w:pStyle w:val="ListParagraph"/>
        <w:ind w:left="360"/>
        <w:rPr>
          <w:rFonts w:ascii="Arial" w:hAnsi="Arial" w:cs="Arial"/>
          <w:sz w:val="22"/>
          <w:szCs w:val="22"/>
        </w:rPr>
      </w:pPr>
    </w:p>
    <w:p w14:paraId="2C8D5654" w14:textId="77777777" w:rsidR="008C240E" w:rsidRDefault="008C240E" w:rsidP="008C240E">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Pr>
          <w:rFonts w:ascii="Arial" w:hAnsi="Arial" w:cs="Arial"/>
          <w:sz w:val="22"/>
          <w:szCs w:val="22"/>
        </w:rPr>
        <w:t xml:space="preserve">the </w:t>
      </w:r>
      <w:r w:rsidRPr="00550BD1">
        <w:rPr>
          <w:rFonts w:ascii="Arial" w:hAnsi="Arial" w:cs="Arial"/>
          <w:sz w:val="22"/>
          <w:szCs w:val="22"/>
        </w:rPr>
        <w:t xml:space="preserve">Client for </w:t>
      </w:r>
      <w:r>
        <w:rPr>
          <w:rFonts w:ascii="Arial" w:hAnsi="Arial" w:cs="Arial"/>
          <w:sz w:val="22"/>
          <w:szCs w:val="22"/>
        </w:rPr>
        <w:t xml:space="preserve">the </w:t>
      </w:r>
      <w:r w:rsidRPr="00550BD1">
        <w:rPr>
          <w:rFonts w:ascii="Arial" w:hAnsi="Arial" w:cs="Arial"/>
          <w:sz w:val="22"/>
          <w:szCs w:val="22"/>
        </w:rPr>
        <w:t xml:space="preserve">Consultant to </w:t>
      </w:r>
      <w:proofErr w:type="gramStart"/>
      <w:r w:rsidRPr="00550BD1">
        <w:rPr>
          <w:rFonts w:ascii="Arial" w:hAnsi="Arial" w:cs="Arial"/>
          <w:sz w:val="22"/>
          <w:szCs w:val="22"/>
        </w:rPr>
        <w:t>use;</w:t>
      </w:r>
      <w:proofErr w:type="gramEnd"/>
    </w:p>
    <w:p w14:paraId="4535AF41" w14:textId="77777777" w:rsidR="008C240E" w:rsidRDefault="008C240E" w:rsidP="008C240E">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791292E" w14:textId="77777777" w:rsidR="008C240E" w:rsidRDefault="008C240E" w:rsidP="008C240E">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Consultant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Consultant</w:t>
      </w:r>
      <w:r>
        <w:rPr>
          <w:rFonts w:ascii="Arial" w:hAnsi="Arial" w:cs="Arial"/>
          <w:sz w:val="22"/>
          <w:szCs w:val="22"/>
        </w:rPr>
        <w:t>’</w:t>
      </w:r>
      <w:r w:rsidRPr="00C17C72">
        <w:rPr>
          <w:rFonts w:ascii="Arial" w:hAnsi="Arial" w:cs="Arial"/>
          <w:sz w:val="22"/>
          <w:szCs w:val="22"/>
        </w:rPr>
        <w:t>s Services to the Client.</w:t>
      </w:r>
    </w:p>
    <w:p w14:paraId="56E59803" w14:textId="77777777" w:rsidR="008C240E" w:rsidRDefault="008C240E" w:rsidP="008C240E">
      <w:pPr>
        <w:pStyle w:val="ListParagraph"/>
        <w:ind w:left="1080"/>
        <w:rPr>
          <w:rFonts w:ascii="Arial" w:hAnsi="Arial" w:cs="Arial"/>
          <w:sz w:val="22"/>
          <w:szCs w:val="22"/>
        </w:rPr>
      </w:pPr>
    </w:p>
    <w:p w14:paraId="41057DD0" w14:textId="77777777" w:rsidR="008C240E" w:rsidRDefault="008C240E" w:rsidP="008C240E">
      <w:pPr>
        <w:pStyle w:val="ListParagraph"/>
        <w:ind w:left="360"/>
        <w:rPr>
          <w:rFonts w:ascii="Arial" w:hAnsi="Arial" w:cs="Arial"/>
          <w:sz w:val="22"/>
          <w:szCs w:val="22"/>
        </w:rPr>
      </w:pPr>
      <w:r w:rsidRPr="00C17C72">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AB85C6C" w14:textId="77777777" w:rsidR="008C240E" w:rsidRDefault="008C240E" w:rsidP="008C240E">
      <w:pPr>
        <w:pStyle w:val="ListParagraph"/>
        <w:ind w:left="360"/>
        <w:rPr>
          <w:rFonts w:ascii="Arial" w:hAnsi="Arial" w:cs="Arial"/>
          <w:sz w:val="22"/>
          <w:szCs w:val="22"/>
        </w:rPr>
      </w:pPr>
    </w:p>
    <w:p w14:paraId="5DBE5620" w14:textId="77777777" w:rsidR="008C240E" w:rsidRDefault="008C240E" w:rsidP="008C240E">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69FB00FC" w14:textId="77777777" w:rsidR="008C240E" w:rsidRPr="00550BD1" w:rsidRDefault="008C240E" w:rsidP="008C240E">
      <w:pPr>
        <w:pStyle w:val="ListParagraph"/>
        <w:ind w:left="360"/>
        <w:rPr>
          <w:rFonts w:ascii="Arial" w:hAnsi="Arial" w:cs="Arial"/>
          <w:sz w:val="22"/>
          <w:szCs w:val="22"/>
        </w:rPr>
      </w:pPr>
    </w:p>
    <w:p w14:paraId="5D61AAF2" w14:textId="77777777" w:rsidR="008C240E" w:rsidRDefault="008C240E" w:rsidP="008C240E">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therein, including, but not limited to, all audiovisual, literary, moral rights and other copyrights, patent rights, trade secret rights, and other proprietary rights therein. </w:t>
      </w:r>
      <w:r>
        <w:rPr>
          <w:rFonts w:ascii="Arial" w:hAnsi="Arial" w:cs="Arial"/>
          <w:sz w:val="22"/>
          <w:szCs w:val="22"/>
        </w:rPr>
        <w:t xml:space="preserve">The </w:t>
      </w:r>
      <w:r w:rsidRPr="00C17C72">
        <w:rPr>
          <w:rFonts w:ascii="Arial" w:hAnsi="Arial" w:cs="Arial"/>
          <w:sz w:val="22"/>
          <w:szCs w:val="22"/>
        </w:rPr>
        <w:t xml:space="preserve">Consultant retains no right to use the Work Product and agrees not to challenge the validity of the Client's ownership in the Work </w:t>
      </w:r>
      <w:proofErr w:type="gramStart"/>
      <w:r w:rsidRPr="00C17C72">
        <w:rPr>
          <w:rFonts w:ascii="Arial" w:hAnsi="Arial" w:cs="Arial"/>
          <w:sz w:val="22"/>
          <w:szCs w:val="22"/>
        </w:rPr>
        <w:t>Product;</w:t>
      </w:r>
      <w:proofErr w:type="gramEnd"/>
    </w:p>
    <w:p w14:paraId="06E7F93C" w14:textId="77777777" w:rsidR="008C240E" w:rsidRDefault="008C240E" w:rsidP="008C240E">
      <w:pPr>
        <w:pStyle w:val="ListParagraph"/>
        <w:numPr>
          <w:ilvl w:val="0"/>
          <w:numId w:val="5"/>
        </w:numPr>
        <w:rPr>
          <w:rFonts w:ascii="Arial" w:hAnsi="Arial" w:cs="Arial"/>
          <w:sz w:val="22"/>
          <w:szCs w:val="22"/>
        </w:rPr>
      </w:pP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in </w:t>
      </w:r>
      <w:proofErr w:type="gramStart"/>
      <w:r w:rsidRPr="00C17C72">
        <w:rPr>
          <w:rFonts w:ascii="Arial" w:hAnsi="Arial" w:cs="Arial"/>
          <w:sz w:val="22"/>
          <w:szCs w:val="22"/>
        </w:rPr>
        <w:t>any and all</w:t>
      </w:r>
      <w:proofErr w:type="gramEnd"/>
      <w:r w:rsidRPr="00C17C72">
        <w:rPr>
          <w:rFonts w:ascii="Arial" w:hAnsi="Arial" w:cs="Arial"/>
          <w:sz w:val="22"/>
          <w:szCs w:val="22"/>
        </w:rPr>
        <w:t xml:space="preserve"> photographic images and videos or audio recordings made by the Client during </w:t>
      </w:r>
      <w:r>
        <w:rPr>
          <w:rFonts w:ascii="Arial" w:hAnsi="Arial" w:cs="Arial"/>
          <w:sz w:val="22"/>
          <w:szCs w:val="22"/>
        </w:rPr>
        <w:t xml:space="preserve">the </w:t>
      </w:r>
      <w:r w:rsidRPr="00C17C72">
        <w:rPr>
          <w:rFonts w:ascii="Arial" w:hAnsi="Arial" w:cs="Arial"/>
          <w:sz w:val="22"/>
          <w:szCs w:val="22"/>
        </w:rPr>
        <w:t>Consultant's work for them, including, but not limited to, any royalties, proceeds, or other benefits derived from such photographs or recordings; and</w:t>
      </w:r>
    </w:p>
    <w:p w14:paraId="0C5114D1" w14:textId="77777777" w:rsidR="008C240E" w:rsidRPr="00C17C72" w:rsidRDefault="008C240E" w:rsidP="008C240E">
      <w:pPr>
        <w:pStyle w:val="ListParagraph"/>
        <w:numPr>
          <w:ilvl w:val="0"/>
          <w:numId w:val="5"/>
        </w:numPr>
        <w:rPr>
          <w:rFonts w:ascii="Arial" w:hAnsi="Arial" w:cs="Arial"/>
          <w:sz w:val="22"/>
          <w:szCs w:val="22"/>
        </w:rPr>
      </w:pPr>
      <w:r w:rsidRPr="00C17C72">
        <w:rPr>
          <w:rFonts w:ascii="Arial" w:hAnsi="Arial" w:cs="Arial"/>
          <w:sz w:val="22"/>
          <w:szCs w:val="22"/>
        </w:rPr>
        <w:t>The Client will be entitled to use the Consultant's name and/or likeness in advertising and other materials.</w:t>
      </w:r>
    </w:p>
    <w:p w14:paraId="1D985B3D" w14:textId="77777777" w:rsidR="008C240E" w:rsidRPr="00550BD1" w:rsidRDefault="008C240E" w:rsidP="008C240E">
      <w:pPr>
        <w:rPr>
          <w:rFonts w:ascii="Arial" w:hAnsi="Arial" w:cs="Arial"/>
          <w:sz w:val="22"/>
          <w:szCs w:val="22"/>
        </w:rPr>
      </w:pPr>
    </w:p>
    <w:p w14:paraId="78F0E74F" w14:textId="77777777" w:rsidR="008C240E" w:rsidRDefault="008C240E" w:rsidP="008C240E">
      <w:pPr>
        <w:pStyle w:val="ListParagraph"/>
        <w:numPr>
          <w:ilvl w:val="0"/>
          <w:numId w:val="1"/>
        </w:numPr>
        <w:ind w:left="360"/>
        <w:rPr>
          <w:rFonts w:ascii="Arial" w:hAnsi="Arial" w:cs="Arial"/>
          <w:sz w:val="22"/>
          <w:szCs w:val="22"/>
        </w:rPr>
      </w:pPr>
      <w:r w:rsidRPr="00E35C84">
        <w:rPr>
          <w:rFonts w:ascii="Arial" w:hAnsi="Arial" w:cs="Arial"/>
          <w:b/>
          <w:bCs/>
          <w:sz w:val="22"/>
          <w:szCs w:val="22"/>
        </w:rPr>
        <w:t>ASSIGNMENT AND DELEGATION</w:t>
      </w:r>
      <w:r w:rsidRPr="00E35C84">
        <w:rPr>
          <w:rFonts w:ascii="Arial" w:hAnsi="Arial" w:cs="Arial"/>
          <w:sz w:val="22"/>
          <w:szCs w:val="22"/>
        </w:rPr>
        <w:t>. The Consultant may assign rights and may delegate duties under this Agreement to other individuals or entities acting as a subcontractor (</w:t>
      </w:r>
      <w:r>
        <w:rPr>
          <w:rFonts w:ascii="Arial" w:hAnsi="Arial" w:cs="Arial"/>
          <w:sz w:val="22"/>
          <w:szCs w:val="22"/>
        </w:rPr>
        <w:t xml:space="preserve">the </w:t>
      </w:r>
      <w:r w:rsidRPr="00E35C84">
        <w:rPr>
          <w:rFonts w:ascii="Arial" w:hAnsi="Arial" w:cs="Arial"/>
          <w:sz w:val="22"/>
          <w:szCs w:val="22"/>
        </w:rPr>
        <w:t>"Subcontractor"). The Consultant recognizes that they shall be liable for all work performed by the Subcontractor and shall hold the Client harmless of any liability in connection with their performed work.</w:t>
      </w:r>
    </w:p>
    <w:p w14:paraId="4CE6ABB9" w14:textId="77777777" w:rsidR="008C240E" w:rsidRDefault="008C240E" w:rsidP="008C240E">
      <w:pPr>
        <w:pStyle w:val="ListParagraph"/>
        <w:ind w:left="360"/>
        <w:rPr>
          <w:rFonts w:ascii="Arial" w:hAnsi="Arial" w:cs="Arial"/>
          <w:b/>
          <w:bCs/>
          <w:sz w:val="22"/>
          <w:szCs w:val="22"/>
        </w:rPr>
      </w:pPr>
    </w:p>
    <w:p w14:paraId="4856B2F2" w14:textId="77777777" w:rsidR="008C240E" w:rsidRPr="00E35C84" w:rsidRDefault="008C240E" w:rsidP="008C240E">
      <w:pPr>
        <w:pStyle w:val="ListParagraph"/>
        <w:ind w:left="360"/>
        <w:rPr>
          <w:rFonts w:ascii="Arial" w:hAnsi="Arial" w:cs="Arial"/>
          <w:sz w:val="22"/>
          <w:szCs w:val="22"/>
        </w:rPr>
      </w:pPr>
      <w:r w:rsidRPr="00E35C84">
        <w:rPr>
          <w:rFonts w:ascii="Arial" w:hAnsi="Arial" w:cs="Arial"/>
          <w:sz w:val="22"/>
          <w:szCs w:val="22"/>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411BC67B" w14:textId="77777777" w:rsidR="008C240E" w:rsidRPr="00550BD1" w:rsidRDefault="008C240E" w:rsidP="008C240E">
      <w:pPr>
        <w:rPr>
          <w:rFonts w:ascii="Arial" w:hAnsi="Arial" w:cs="Arial"/>
          <w:b/>
          <w:bCs/>
          <w:sz w:val="22"/>
          <w:szCs w:val="22"/>
        </w:rPr>
      </w:pPr>
    </w:p>
    <w:p w14:paraId="619A2AFB" w14:textId="77777777" w:rsidR="008C240E" w:rsidRPr="00E35C84" w:rsidRDefault="008C240E" w:rsidP="008C240E">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GOVERNING LAW</w:t>
      </w:r>
      <w:r w:rsidRPr="00E35C84">
        <w:rPr>
          <w:rFonts w:ascii="Arial" w:hAnsi="Arial" w:cs="Arial"/>
          <w:sz w:val="22"/>
          <w:szCs w:val="22"/>
        </w:rPr>
        <w:t xml:space="preserve">. This Agreement shall be governed under the laws in the State of </w:t>
      </w:r>
      <w:r w:rsidRPr="005E3B63">
        <w:rPr>
          <w:rFonts w:ascii="Arial" w:hAnsi="Arial" w:cs="Arial"/>
          <w:sz w:val="22"/>
          <w:szCs w:val="22"/>
        </w:rPr>
        <w:fldChar w:fldCharType="begin">
          <w:ffData>
            <w:name w:val=""/>
            <w:enabled/>
            <w:calcOnExit w:val="0"/>
            <w:textInput>
              <w:default w:val="[STATE NAM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[STATE NAME]</w:t>
      </w:r>
      <w:r w:rsidRPr="005E3B63">
        <w:rPr>
          <w:rFonts w:ascii="Arial" w:hAnsi="Arial" w:cs="Arial"/>
          <w:sz w:val="22"/>
          <w:szCs w:val="22"/>
        </w:rPr>
        <w:fldChar w:fldCharType="end"/>
      </w:r>
      <w:r w:rsidRPr="00E35C84">
        <w:rPr>
          <w:rFonts w:ascii="Arial" w:hAnsi="Arial" w:cs="Arial"/>
          <w:sz w:val="22"/>
          <w:szCs w:val="22"/>
        </w:rPr>
        <w:t>.</w:t>
      </w:r>
    </w:p>
    <w:p w14:paraId="726FD844" w14:textId="77777777" w:rsidR="008C240E" w:rsidRPr="00550BD1" w:rsidRDefault="008C240E" w:rsidP="008C240E">
      <w:pPr>
        <w:rPr>
          <w:rFonts w:ascii="Arial" w:hAnsi="Arial" w:cs="Arial"/>
          <w:b/>
          <w:bCs/>
          <w:sz w:val="22"/>
          <w:szCs w:val="22"/>
        </w:rPr>
      </w:pPr>
    </w:p>
    <w:p w14:paraId="47C896EC" w14:textId="77777777" w:rsidR="008C240E" w:rsidRPr="00E35C84" w:rsidRDefault="008C240E" w:rsidP="008C240E">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Pr="00E35C84">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7552BD10" w14:textId="77777777" w:rsidR="008C240E" w:rsidRPr="00550BD1" w:rsidRDefault="008C240E" w:rsidP="008C240E">
      <w:pPr>
        <w:rPr>
          <w:rFonts w:ascii="Arial" w:hAnsi="Arial" w:cs="Arial"/>
          <w:b/>
          <w:bCs/>
          <w:sz w:val="22"/>
          <w:szCs w:val="22"/>
        </w:rPr>
      </w:pPr>
    </w:p>
    <w:p w14:paraId="022C0D25" w14:textId="77777777" w:rsidR="008C240E" w:rsidRDefault="008C240E" w:rsidP="008C240E">
      <w:pPr>
        <w:pStyle w:val="ListParagraph"/>
        <w:numPr>
          <w:ilvl w:val="0"/>
          <w:numId w:val="1"/>
        </w:numPr>
        <w:ind w:left="360"/>
        <w:rPr>
          <w:rFonts w:ascii="Arial" w:hAnsi="Arial" w:cs="Arial"/>
          <w:sz w:val="22"/>
          <w:szCs w:val="22"/>
        </w:rPr>
      </w:pPr>
      <w:r w:rsidRPr="00E35C84">
        <w:rPr>
          <w:rFonts w:ascii="Arial" w:hAnsi="Arial" w:cs="Arial"/>
          <w:b/>
          <w:bCs/>
          <w:sz w:val="22"/>
          <w:szCs w:val="22"/>
        </w:rPr>
        <w:t xml:space="preserve">ADDITIONAL TERMS </w:t>
      </w:r>
      <w:r>
        <w:rPr>
          <w:rFonts w:ascii="Arial" w:hAnsi="Arial" w:cs="Arial"/>
          <w:b/>
          <w:bCs/>
          <w:sz w:val="22"/>
          <w:szCs w:val="22"/>
        </w:rPr>
        <w:t>AND</w:t>
      </w:r>
      <w:r w:rsidRPr="00E35C84">
        <w:rPr>
          <w:rFonts w:ascii="Arial" w:hAnsi="Arial" w:cs="Arial"/>
          <w:b/>
          <w:bCs/>
          <w:sz w:val="22"/>
          <w:szCs w:val="22"/>
        </w:rPr>
        <w:t xml:space="preserve"> CONDITIONS</w:t>
      </w:r>
      <w:r>
        <w:rPr>
          <w:rFonts w:ascii="Arial" w:hAnsi="Arial" w:cs="Arial"/>
          <w:sz w:val="22"/>
          <w:szCs w:val="22"/>
        </w:rPr>
        <w:t>.</w:t>
      </w:r>
    </w:p>
    <w:p w14:paraId="6F010181" w14:textId="77777777" w:rsidR="008C240E" w:rsidRPr="00D747DF" w:rsidRDefault="008C240E" w:rsidP="008C240E">
      <w:pPr>
        <w:pStyle w:val="ListParagraph"/>
        <w:rPr>
          <w:rFonts w:ascii="Arial" w:hAnsi="Arial" w:cs="Arial"/>
          <w:sz w:val="22"/>
          <w:szCs w:val="22"/>
        </w:rPr>
      </w:pPr>
    </w:p>
    <w:p w14:paraId="14A3B37F" w14:textId="77777777" w:rsidR="008C240E" w:rsidRPr="00BF1A33" w:rsidRDefault="008C240E" w:rsidP="008C240E">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729BC77" w14:textId="77777777" w:rsidR="008C240E" w:rsidRPr="00550BD1" w:rsidRDefault="008C240E" w:rsidP="008C240E">
      <w:pPr>
        <w:rPr>
          <w:rFonts w:ascii="Arial" w:hAnsi="Arial" w:cs="Arial"/>
          <w:b/>
          <w:bCs/>
          <w:sz w:val="22"/>
          <w:szCs w:val="22"/>
        </w:rPr>
      </w:pPr>
    </w:p>
    <w:p w14:paraId="47301D50" w14:textId="77777777" w:rsidR="008C240E" w:rsidRDefault="008C240E" w:rsidP="008C240E">
      <w:pPr>
        <w:pStyle w:val="ListParagraph"/>
        <w:numPr>
          <w:ilvl w:val="0"/>
          <w:numId w:val="1"/>
        </w:numPr>
        <w:ind w:left="360"/>
        <w:rPr>
          <w:rFonts w:ascii="Arial" w:hAnsi="Arial" w:cs="Arial"/>
          <w:sz w:val="22"/>
          <w:szCs w:val="22"/>
        </w:rPr>
      </w:pPr>
      <w:r w:rsidRPr="00311B03">
        <w:rPr>
          <w:rFonts w:ascii="Arial" w:hAnsi="Arial" w:cs="Arial"/>
          <w:b/>
          <w:bCs/>
          <w:sz w:val="22"/>
          <w:szCs w:val="22"/>
        </w:rPr>
        <w:t>ENTIRE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Pr>
          <w:rFonts w:ascii="Arial" w:hAnsi="Arial" w:cs="Arial"/>
          <w:sz w:val="22"/>
          <w:szCs w:val="22"/>
        </w:rPr>
        <w:t xml:space="preserve"> the</w:t>
      </w:r>
      <w:r w:rsidRPr="00311B03">
        <w:rPr>
          <w:rFonts w:ascii="Arial" w:hAnsi="Arial" w:cs="Arial"/>
          <w:sz w:val="22"/>
          <w:szCs w:val="22"/>
        </w:rPr>
        <w:t xml:space="preserve"> Consultant. This Agreement may be modified or amended if the amendment is made in writing and is signed by both parties.</w:t>
      </w:r>
    </w:p>
    <w:p w14:paraId="1BE1581D" w14:textId="77777777" w:rsidR="008C240E" w:rsidRPr="00B132C9" w:rsidRDefault="008C240E" w:rsidP="008C240E">
      <w:pPr>
        <w:rPr>
          <w:rFonts w:ascii="Arial" w:hAnsi="Arial" w:cs="Arial"/>
          <w:sz w:val="22"/>
          <w:szCs w:val="22"/>
        </w:rPr>
      </w:pPr>
    </w:p>
    <w:p w14:paraId="2EFE000B" w14:textId="77777777" w:rsidR="008C240E" w:rsidRDefault="008C240E" w:rsidP="008C240E">
      <w:pPr>
        <w:pStyle w:val="ListParagraph"/>
        <w:ind w:left="360"/>
        <w:rPr>
          <w:rFonts w:ascii="Arial" w:hAnsi="Arial" w:cs="Arial"/>
          <w:sz w:val="22"/>
          <w:szCs w:val="22"/>
        </w:rPr>
      </w:pPr>
      <w:r w:rsidRPr="00181B6F">
        <w:rPr>
          <w:rFonts w:ascii="Arial" w:hAnsi="Arial" w:cs="Arial"/>
          <w:sz w:val="22"/>
          <w:szCs w:val="22"/>
        </w:rPr>
        <w:t xml:space="preserve">IN WITNESS WHEREOF, the </w:t>
      </w:r>
      <w:r>
        <w:rPr>
          <w:rFonts w:ascii="Arial" w:hAnsi="Arial" w:cs="Arial"/>
          <w:sz w:val="22"/>
          <w:szCs w:val="22"/>
        </w:rPr>
        <w:t>p</w:t>
      </w:r>
      <w:r w:rsidRPr="00181B6F">
        <w:rPr>
          <w:rFonts w:ascii="Arial" w:hAnsi="Arial" w:cs="Arial"/>
          <w:sz w:val="22"/>
          <w:szCs w:val="22"/>
        </w:rPr>
        <w:t>arties hereto have executed this Agreement on the dates written hereunder.</w:t>
      </w:r>
    </w:p>
    <w:p w14:paraId="61545F9D" w14:textId="77777777" w:rsidR="008C240E" w:rsidRPr="00B132C9" w:rsidRDefault="008C240E" w:rsidP="008C240E">
      <w:pPr>
        <w:rPr>
          <w:rFonts w:ascii="Arial" w:hAnsi="Arial" w:cs="Arial"/>
          <w:sz w:val="22"/>
          <w:szCs w:val="22"/>
        </w:rPr>
      </w:pPr>
    </w:p>
    <w:p w14:paraId="7CE4FE05" w14:textId="77777777" w:rsidR="008C240E" w:rsidRPr="00B132C9" w:rsidRDefault="008C240E" w:rsidP="008C240E">
      <w:pPr>
        <w:rPr>
          <w:rFonts w:ascii="Arial" w:hAnsi="Arial" w:cs="Arial"/>
          <w:sz w:val="22"/>
          <w:szCs w:val="22"/>
        </w:rPr>
      </w:pPr>
    </w:p>
    <w:p w14:paraId="77F20CE9" w14:textId="77777777" w:rsidR="008C240E" w:rsidRDefault="008C240E" w:rsidP="008C240E">
      <w:pPr>
        <w:pStyle w:val="ListParagraph"/>
        <w:ind w:left="360"/>
        <w:rPr>
          <w:rFonts w:ascii="Arial" w:hAnsi="Arial" w:cs="Arial"/>
          <w:sz w:val="22"/>
          <w:szCs w:val="22"/>
        </w:rPr>
      </w:pPr>
      <w:r w:rsidRPr="00550BD1">
        <w:rPr>
          <w:rFonts w:ascii="Arial" w:hAnsi="Arial" w:cs="Arial"/>
          <w:b/>
          <w:bCs/>
          <w:sz w:val="22"/>
          <w:szCs w:val="22"/>
        </w:rPr>
        <w:t>Consultant's Signature</w:t>
      </w:r>
      <w:r w:rsidRPr="00550BD1">
        <w:rPr>
          <w:rFonts w:ascii="Arial" w:hAnsi="Arial" w:cs="Arial"/>
          <w:sz w:val="22"/>
          <w:szCs w:val="22"/>
        </w:rPr>
        <w:t xml:space="preserve">: </w:t>
      </w:r>
      <w:hyperlink r:id="rId8"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1BE633AB" w14:textId="77777777" w:rsidR="008C240E" w:rsidRPr="00B132C9" w:rsidRDefault="008C240E" w:rsidP="008C240E">
      <w:pPr>
        <w:rPr>
          <w:rFonts w:ascii="Arial" w:hAnsi="Arial" w:cs="Arial"/>
          <w:sz w:val="22"/>
          <w:szCs w:val="22"/>
        </w:rPr>
      </w:pPr>
    </w:p>
    <w:p w14:paraId="6958E5AF" w14:textId="77777777" w:rsidR="008C240E" w:rsidRDefault="008C240E" w:rsidP="008C240E">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ONSULTA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[CONSULTANT NAME]</w:t>
      </w:r>
      <w:r w:rsidRPr="00D747DF">
        <w:rPr>
          <w:rFonts w:ascii="Arial" w:hAnsi="Arial" w:cs="Arial"/>
          <w:sz w:val="22"/>
          <w:szCs w:val="22"/>
          <w:u w:val="single"/>
        </w:rPr>
        <w:fldChar w:fldCharType="end"/>
      </w:r>
    </w:p>
    <w:p w14:paraId="12705E1E" w14:textId="77777777" w:rsidR="008C240E" w:rsidRPr="00B132C9" w:rsidRDefault="008C240E" w:rsidP="008C240E">
      <w:pPr>
        <w:rPr>
          <w:rFonts w:ascii="Arial" w:hAnsi="Arial" w:cs="Arial"/>
          <w:sz w:val="22"/>
          <w:szCs w:val="22"/>
        </w:rPr>
      </w:pPr>
    </w:p>
    <w:p w14:paraId="7BD75BD1" w14:textId="77777777" w:rsidR="008C240E" w:rsidRPr="00B132C9" w:rsidRDefault="008C240E" w:rsidP="008C240E">
      <w:pPr>
        <w:rPr>
          <w:rFonts w:ascii="Arial" w:hAnsi="Arial" w:cs="Arial"/>
          <w:sz w:val="22"/>
          <w:szCs w:val="22"/>
        </w:rPr>
      </w:pPr>
    </w:p>
    <w:p w14:paraId="0FEA669A" w14:textId="77777777" w:rsidR="008C240E" w:rsidRDefault="008C240E" w:rsidP="008C240E">
      <w:pPr>
        <w:pStyle w:val="ListParagraph"/>
        <w:ind w:left="360"/>
        <w:rPr>
          <w:rFonts w:ascii="Arial" w:hAnsi="Arial" w:cs="Arial"/>
          <w:sz w:val="22"/>
          <w:szCs w:val="22"/>
        </w:rPr>
      </w:pPr>
      <w:r w:rsidRPr="00550BD1">
        <w:rPr>
          <w:rFonts w:ascii="Arial" w:hAnsi="Arial" w:cs="Arial"/>
          <w:b/>
          <w:bCs/>
          <w:sz w:val="22"/>
          <w:szCs w:val="22"/>
        </w:rPr>
        <w:t>Client's Signature</w:t>
      </w:r>
      <w:r w:rsidRPr="00550BD1">
        <w:rPr>
          <w:rFonts w:ascii="Arial" w:hAnsi="Arial" w:cs="Arial"/>
          <w:sz w:val="22"/>
          <w:szCs w:val="22"/>
        </w:rPr>
        <w:t xml:space="preserve">: </w:t>
      </w:r>
      <w:hyperlink r:id="rId9"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2E6ED739" w14:textId="77777777" w:rsidR="008C240E" w:rsidRPr="00B132C9" w:rsidRDefault="008C240E" w:rsidP="008C240E">
      <w:pPr>
        <w:rPr>
          <w:rFonts w:ascii="Arial" w:hAnsi="Arial" w:cs="Arial"/>
          <w:sz w:val="22"/>
          <w:szCs w:val="22"/>
        </w:rPr>
      </w:pPr>
    </w:p>
    <w:p w14:paraId="157594F4" w14:textId="6B186190" w:rsidR="005E377C" w:rsidRPr="006A7F17" w:rsidRDefault="008C240E" w:rsidP="006A7F17">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LIE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[CLIENT NAME]</w:t>
      </w:r>
      <w:r w:rsidRPr="00D747DF">
        <w:rPr>
          <w:rFonts w:ascii="Arial" w:hAnsi="Arial" w:cs="Arial"/>
          <w:sz w:val="22"/>
          <w:szCs w:val="22"/>
          <w:u w:val="single"/>
        </w:rPr>
        <w:fldChar w:fldCharType="end"/>
      </w:r>
      <w:r w:rsidR="006A7F17" w:rsidRPr="006A7F17">
        <w:rPr>
          <w:rFonts w:ascii="Arial" w:hAnsi="Arial" w:cs="Arial"/>
          <w:sz w:val="22"/>
          <w:szCs w:val="22"/>
        </w:rPr>
        <w:t xml:space="preserve"> </w:t>
      </w:r>
    </w:p>
    <w:sectPr w:rsidR="005E377C" w:rsidRPr="006A7F17"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74EB" w14:textId="77777777" w:rsidR="006B7A0C" w:rsidRDefault="006B7A0C">
      <w:r>
        <w:separator/>
      </w:r>
    </w:p>
  </w:endnote>
  <w:endnote w:type="continuationSeparator" w:id="0">
    <w:p w14:paraId="76052C8B" w14:textId="77777777" w:rsidR="006B7A0C" w:rsidRDefault="006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B96E" w14:textId="77777777" w:rsidR="006B7A0C" w:rsidRDefault="006B7A0C">
      <w:r>
        <w:rPr>
          <w:color w:val="000000"/>
        </w:rPr>
        <w:separator/>
      </w:r>
    </w:p>
  </w:footnote>
  <w:footnote w:type="continuationSeparator" w:id="0">
    <w:p w14:paraId="28D89A8F" w14:textId="77777777" w:rsidR="006B7A0C" w:rsidRDefault="006B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61B84"/>
    <w:rsid w:val="000770EF"/>
    <w:rsid w:val="000978CB"/>
    <w:rsid w:val="000A4383"/>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4677A"/>
    <w:rsid w:val="00350FD1"/>
    <w:rsid w:val="00360F9C"/>
    <w:rsid w:val="003677AF"/>
    <w:rsid w:val="00375367"/>
    <w:rsid w:val="003C051D"/>
    <w:rsid w:val="003C697E"/>
    <w:rsid w:val="003D1F7A"/>
    <w:rsid w:val="003F2B17"/>
    <w:rsid w:val="00403106"/>
    <w:rsid w:val="00406063"/>
    <w:rsid w:val="0040608F"/>
    <w:rsid w:val="00426F31"/>
    <w:rsid w:val="0044120B"/>
    <w:rsid w:val="00473324"/>
    <w:rsid w:val="0048331E"/>
    <w:rsid w:val="004B0E93"/>
    <w:rsid w:val="004E3678"/>
    <w:rsid w:val="004F5781"/>
    <w:rsid w:val="005017C5"/>
    <w:rsid w:val="00523B54"/>
    <w:rsid w:val="00536BD5"/>
    <w:rsid w:val="0054004C"/>
    <w:rsid w:val="00550BD1"/>
    <w:rsid w:val="00554D1B"/>
    <w:rsid w:val="00556064"/>
    <w:rsid w:val="005733A7"/>
    <w:rsid w:val="00590081"/>
    <w:rsid w:val="00591E70"/>
    <w:rsid w:val="0059693D"/>
    <w:rsid w:val="005A4CD1"/>
    <w:rsid w:val="005C0BC3"/>
    <w:rsid w:val="005D0D77"/>
    <w:rsid w:val="005D3693"/>
    <w:rsid w:val="005E25FD"/>
    <w:rsid w:val="005E377C"/>
    <w:rsid w:val="005E3B63"/>
    <w:rsid w:val="00612271"/>
    <w:rsid w:val="00640791"/>
    <w:rsid w:val="0064097C"/>
    <w:rsid w:val="00656772"/>
    <w:rsid w:val="00661981"/>
    <w:rsid w:val="006823BC"/>
    <w:rsid w:val="00686F55"/>
    <w:rsid w:val="006A7F17"/>
    <w:rsid w:val="006B2B97"/>
    <w:rsid w:val="006B4C37"/>
    <w:rsid w:val="006B7A0C"/>
    <w:rsid w:val="006C3669"/>
    <w:rsid w:val="006D0377"/>
    <w:rsid w:val="006D5463"/>
    <w:rsid w:val="006F0558"/>
    <w:rsid w:val="00740D8B"/>
    <w:rsid w:val="00756C95"/>
    <w:rsid w:val="00775956"/>
    <w:rsid w:val="007B43F2"/>
    <w:rsid w:val="007D65E5"/>
    <w:rsid w:val="007E7E09"/>
    <w:rsid w:val="008021DB"/>
    <w:rsid w:val="00823EF7"/>
    <w:rsid w:val="00841CC6"/>
    <w:rsid w:val="00844E2C"/>
    <w:rsid w:val="00856D3B"/>
    <w:rsid w:val="00862BE6"/>
    <w:rsid w:val="00870866"/>
    <w:rsid w:val="00884160"/>
    <w:rsid w:val="00885DA8"/>
    <w:rsid w:val="00886125"/>
    <w:rsid w:val="0089415D"/>
    <w:rsid w:val="00896B3B"/>
    <w:rsid w:val="008A4CA7"/>
    <w:rsid w:val="008A7F08"/>
    <w:rsid w:val="008B3860"/>
    <w:rsid w:val="008C240E"/>
    <w:rsid w:val="009007DC"/>
    <w:rsid w:val="00933B38"/>
    <w:rsid w:val="00937CFA"/>
    <w:rsid w:val="00953900"/>
    <w:rsid w:val="00982C86"/>
    <w:rsid w:val="00982FF1"/>
    <w:rsid w:val="00991CC7"/>
    <w:rsid w:val="009C2E2D"/>
    <w:rsid w:val="00A073DB"/>
    <w:rsid w:val="00A07443"/>
    <w:rsid w:val="00A075F6"/>
    <w:rsid w:val="00A37892"/>
    <w:rsid w:val="00A434FD"/>
    <w:rsid w:val="00A44F02"/>
    <w:rsid w:val="00A6271B"/>
    <w:rsid w:val="00A72A13"/>
    <w:rsid w:val="00A77072"/>
    <w:rsid w:val="00A807DB"/>
    <w:rsid w:val="00A91C06"/>
    <w:rsid w:val="00A9248C"/>
    <w:rsid w:val="00A92AAC"/>
    <w:rsid w:val="00AB57A5"/>
    <w:rsid w:val="00AE7314"/>
    <w:rsid w:val="00B01094"/>
    <w:rsid w:val="00B10E52"/>
    <w:rsid w:val="00B132C9"/>
    <w:rsid w:val="00B14D52"/>
    <w:rsid w:val="00B268FF"/>
    <w:rsid w:val="00B35C6B"/>
    <w:rsid w:val="00B44289"/>
    <w:rsid w:val="00B7119A"/>
    <w:rsid w:val="00BA0D9F"/>
    <w:rsid w:val="00BA19EC"/>
    <w:rsid w:val="00BB4CE1"/>
    <w:rsid w:val="00BE627E"/>
    <w:rsid w:val="00BF0029"/>
    <w:rsid w:val="00BF0429"/>
    <w:rsid w:val="00BF148F"/>
    <w:rsid w:val="00BF1A33"/>
    <w:rsid w:val="00C15C1B"/>
    <w:rsid w:val="00C17C72"/>
    <w:rsid w:val="00C31092"/>
    <w:rsid w:val="00C32192"/>
    <w:rsid w:val="00C37E1F"/>
    <w:rsid w:val="00C62686"/>
    <w:rsid w:val="00C75D87"/>
    <w:rsid w:val="00C92BA4"/>
    <w:rsid w:val="00C95004"/>
    <w:rsid w:val="00CB6526"/>
    <w:rsid w:val="00CC32E2"/>
    <w:rsid w:val="00CD01E3"/>
    <w:rsid w:val="00CD052C"/>
    <w:rsid w:val="00CF7EF1"/>
    <w:rsid w:val="00D0759C"/>
    <w:rsid w:val="00D075FB"/>
    <w:rsid w:val="00D201B7"/>
    <w:rsid w:val="00D23D81"/>
    <w:rsid w:val="00D32327"/>
    <w:rsid w:val="00D572EA"/>
    <w:rsid w:val="00D63845"/>
    <w:rsid w:val="00D747DF"/>
    <w:rsid w:val="00D764D8"/>
    <w:rsid w:val="00D856DC"/>
    <w:rsid w:val="00DC2071"/>
    <w:rsid w:val="00DF5D6E"/>
    <w:rsid w:val="00E026E2"/>
    <w:rsid w:val="00E1353B"/>
    <w:rsid w:val="00E1368D"/>
    <w:rsid w:val="00E35C84"/>
    <w:rsid w:val="00E36D18"/>
    <w:rsid w:val="00E376C9"/>
    <w:rsid w:val="00E44D2F"/>
    <w:rsid w:val="00E7471D"/>
    <w:rsid w:val="00E82367"/>
    <w:rsid w:val="00E86103"/>
    <w:rsid w:val="00E925B6"/>
    <w:rsid w:val="00EB52F7"/>
    <w:rsid w:val="00EC0158"/>
    <w:rsid w:val="00EC116A"/>
    <w:rsid w:val="00EC1E1E"/>
    <w:rsid w:val="00EC5B7D"/>
    <w:rsid w:val="00ED6542"/>
    <w:rsid w:val="00EE38D9"/>
    <w:rsid w:val="00EE756F"/>
    <w:rsid w:val="00EF3B5D"/>
    <w:rsid w:val="00EF3C18"/>
    <w:rsid w:val="00EF51DC"/>
    <w:rsid w:val="00F25F5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Consulting Agreement</dc:title>
  <dc:subject/>
  <dc:creator>eSign</dc:creator>
  <cp:keywords/>
  <dc:description/>
  <cp:lastModifiedBy>Christian Guardado</cp:lastModifiedBy>
  <cp:revision>14</cp:revision>
  <dcterms:created xsi:type="dcterms:W3CDTF">2022-11-26T22:25:00Z</dcterms:created>
  <dcterms:modified xsi:type="dcterms:W3CDTF">2023-02-10T21:51:00Z</dcterms:modified>
  <cp:category/>
</cp:coreProperties>
</file>