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B0EBF" w14:textId="594F85BC" w:rsidR="00C30C36" w:rsidRPr="00B3437E" w:rsidRDefault="00A75602" w:rsidP="00C30C36">
      <w:pPr>
        <w:spacing w:after="240" w:line="480" w:lineRule="auto"/>
        <w:jc w:val="center"/>
        <w:rPr>
          <w:rFonts w:ascii="Arial" w:hAnsi="Arial" w:cs="Arial"/>
          <w:b/>
          <w:sz w:val="44"/>
          <w:szCs w:val="44"/>
        </w:rPr>
      </w:pPr>
      <w:r w:rsidRPr="00A75602">
        <w:rPr>
          <w:rFonts w:ascii="Arial" w:hAnsi="Arial" w:cs="Arial"/>
          <w:b/>
          <w:sz w:val="44"/>
          <w:szCs w:val="44"/>
        </w:rPr>
        <w:t>MINNESOTA</w:t>
      </w:r>
      <w:r w:rsidR="00C30C36" w:rsidRPr="00A75602">
        <w:rPr>
          <w:rFonts w:ascii="Arial" w:hAnsi="Arial" w:cs="Arial"/>
          <w:b/>
          <w:sz w:val="44"/>
          <w:szCs w:val="44"/>
        </w:rPr>
        <w:t xml:space="preserve"> </w:t>
      </w:r>
      <w:r w:rsidR="00C30C36" w:rsidRPr="00B3437E">
        <w:rPr>
          <w:rFonts w:ascii="Arial" w:hAnsi="Arial" w:cs="Arial"/>
          <w:b/>
          <w:sz w:val="44"/>
          <w:szCs w:val="44"/>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0"/>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364310">
        <w:rPr>
          <w:rFonts w:ascii="Arial" w:hAnsi="Arial" w:cs="Arial"/>
          <w:sz w:val="22"/>
          <w:szCs w:val="22"/>
          <w:u w:val="single"/>
        </w:rPr>
        <w:fldChar w:fldCharType="begin">
          <w:ffData>
            <w:name w:val="Text2"/>
            <w:enabled/>
            <w:calcOnExit w:val="0"/>
            <w:textInput>
              <w:default w:val="[SELLER FULL NAME]"/>
            </w:textInput>
          </w:ffData>
        </w:fldChar>
      </w:r>
      <w:bookmarkStart w:id="1" w:name="Text2"/>
      <w:r w:rsidR="00F05C58" w:rsidRPr="00364310">
        <w:rPr>
          <w:rFonts w:ascii="Arial" w:hAnsi="Arial" w:cs="Arial"/>
          <w:sz w:val="22"/>
          <w:szCs w:val="22"/>
          <w:u w:val="single"/>
        </w:rPr>
        <w:instrText xml:space="preserve"> FORMTEXT </w:instrText>
      </w:r>
      <w:r w:rsidR="00F05C58" w:rsidRPr="00364310">
        <w:rPr>
          <w:rFonts w:ascii="Arial" w:hAnsi="Arial" w:cs="Arial"/>
          <w:sz w:val="22"/>
          <w:szCs w:val="22"/>
          <w:u w:val="single"/>
        </w:rPr>
      </w:r>
      <w:r w:rsidR="00F05C58" w:rsidRPr="00364310">
        <w:rPr>
          <w:rFonts w:ascii="Arial" w:hAnsi="Arial" w:cs="Arial"/>
          <w:sz w:val="22"/>
          <w:szCs w:val="22"/>
          <w:u w:val="single"/>
        </w:rPr>
        <w:fldChar w:fldCharType="separate"/>
      </w:r>
      <w:r w:rsidR="00F05C58" w:rsidRPr="00364310">
        <w:rPr>
          <w:rFonts w:ascii="Arial" w:hAnsi="Arial" w:cs="Arial"/>
          <w:noProof/>
          <w:sz w:val="22"/>
          <w:szCs w:val="22"/>
          <w:u w:val="single"/>
        </w:rPr>
        <w:t>[SELLER FULL NAME]</w:t>
      </w:r>
      <w:r w:rsidR="00F05C58" w:rsidRPr="00364310">
        <w:rPr>
          <w:rFonts w:ascii="Arial" w:hAnsi="Arial" w:cs="Arial"/>
          <w:sz w:val="22"/>
          <w:szCs w:val="22"/>
          <w:u w:val="single"/>
        </w:rPr>
        <w:fldChar w:fldCharType="end"/>
      </w:r>
      <w:bookmarkEnd w:id="1"/>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38B63E8C"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364310">
        <w:rPr>
          <w:rFonts w:ascii="Arial" w:hAnsi="Arial" w:cs="Arial"/>
          <w:sz w:val="22"/>
          <w:szCs w:val="22"/>
          <w:u w:val="single"/>
        </w:rPr>
        <w:fldChar w:fldCharType="begin">
          <w:ffData>
            <w:name w:val=""/>
            <w:enabled/>
            <w:calcOnExit w:val="0"/>
            <w:textInput>
              <w:default w:val="[SELLER CITY]"/>
            </w:textInput>
          </w:ffData>
        </w:fldChar>
      </w:r>
      <w:r w:rsidR="00F05C58" w:rsidRPr="00364310">
        <w:rPr>
          <w:rFonts w:ascii="Arial" w:hAnsi="Arial" w:cs="Arial"/>
          <w:sz w:val="22"/>
          <w:szCs w:val="22"/>
          <w:u w:val="single"/>
        </w:rPr>
        <w:instrText xml:space="preserve"> FORMTEXT </w:instrText>
      </w:r>
      <w:r w:rsidR="00F05C58" w:rsidRPr="00364310">
        <w:rPr>
          <w:rFonts w:ascii="Arial" w:hAnsi="Arial" w:cs="Arial"/>
          <w:sz w:val="22"/>
          <w:szCs w:val="22"/>
          <w:u w:val="single"/>
        </w:rPr>
      </w:r>
      <w:r w:rsidR="00F05C58" w:rsidRPr="00364310">
        <w:rPr>
          <w:rFonts w:ascii="Arial" w:hAnsi="Arial" w:cs="Arial"/>
          <w:sz w:val="22"/>
          <w:szCs w:val="22"/>
          <w:u w:val="single"/>
        </w:rPr>
        <w:fldChar w:fldCharType="separate"/>
      </w:r>
      <w:r w:rsidR="00F05C58" w:rsidRPr="00364310">
        <w:rPr>
          <w:rFonts w:ascii="Arial" w:hAnsi="Arial" w:cs="Arial"/>
          <w:noProof/>
          <w:sz w:val="22"/>
          <w:szCs w:val="22"/>
          <w:u w:val="single"/>
        </w:rPr>
        <w:t>[SELLER CITY]</w:t>
      </w:r>
      <w:r w:rsidR="00F05C58" w:rsidRPr="00364310">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State</w:t>
      </w:r>
      <w:r w:rsidR="00F05C58">
        <w:rPr>
          <w:rFonts w:ascii="Arial" w:hAnsi="Arial" w:cs="Arial"/>
          <w:sz w:val="22"/>
          <w:szCs w:val="22"/>
        </w:rPr>
        <w:t xml:space="preserve">: </w:t>
      </w:r>
      <w:r w:rsidR="00A75602" w:rsidRPr="00A75602">
        <w:rPr>
          <w:rFonts w:ascii="Arial" w:hAnsi="Arial" w:cs="Arial"/>
          <w:sz w:val="22"/>
          <w:szCs w:val="22"/>
          <w:u w:val="single"/>
        </w:rPr>
        <w:t>Minnesota</w:t>
      </w:r>
      <w:r w:rsidR="00F05C58" w:rsidRPr="00A75602">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A75602"/>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1FFB7" w14:textId="77777777" w:rsidR="00C36A29" w:rsidRDefault="00C36A29">
      <w:r>
        <w:separator/>
      </w:r>
    </w:p>
  </w:endnote>
  <w:endnote w:type="continuationSeparator" w:id="0">
    <w:p w14:paraId="5F441663" w14:textId="77777777" w:rsidR="00C36A29" w:rsidRDefault="00C36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A75602" w:rsidP="00F129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Pr="00F1294B">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Pr>
            <w:rStyle w:val="PageNumber"/>
            <w:rFonts w:ascii="Arial" w:hAnsi="Arial" w:cs="Arial"/>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7A4FB" w14:textId="77777777" w:rsidR="00C36A29" w:rsidRDefault="00C36A29">
      <w:r>
        <w:separator/>
      </w:r>
    </w:p>
  </w:footnote>
  <w:footnote w:type="continuationSeparator" w:id="0">
    <w:p w14:paraId="4F4CB49D" w14:textId="77777777" w:rsidR="00C36A29" w:rsidRDefault="00C36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36"/>
    <w:rsid w:val="000434C9"/>
    <w:rsid w:val="000B36B1"/>
    <w:rsid w:val="00211DB7"/>
    <w:rsid w:val="00356219"/>
    <w:rsid w:val="00364310"/>
    <w:rsid w:val="003D2902"/>
    <w:rsid w:val="004C459C"/>
    <w:rsid w:val="005C1AFB"/>
    <w:rsid w:val="00876912"/>
    <w:rsid w:val="008D03E7"/>
    <w:rsid w:val="008F5CB7"/>
    <w:rsid w:val="0092427A"/>
    <w:rsid w:val="00950B62"/>
    <w:rsid w:val="00994E77"/>
    <w:rsid w:val="00A75602"/>
    <w:rsid w:val="00C30C36"/>
    <w:rsid w:val="00C36A29"/>
    <w:rsid w:val="00C71717"/>
    <w:rsid w:val="00C75AE9"/>
    <w:rsid w:val="00E16340"/>
    <w:rsid w:val="00F05C58"/>
    <w:rsid w:val="00F66FD4"/>
    <w:rsid w:val="00FA6D4A"/>
    <w:rsid w:val="00FE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General Bill of Sale Form</vt:lpstr>
    </vt:vector>
  </TitlesOfParts>
  <Manager/>
  <Company/>
  <LinksUpToDate>false</LinksUpToDate>
  <CharactersWithSpaces>3032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General Bill of Sale Form</dc:title>
  <dc:subject/>
  <dc:creator>eSign</dc:creator>
  <cp:keywords/>
  <dc:description/>
  <cp:lastModifiedBy>Jake Upex</cp:lastModifiedBy>
  <cp:revision>3</cp:revision>
  <dcterms:created xsi:type="dcterms:W3CDTF">2021-02-04T19:23:00Z</dcterms:created>
  <dcterms:modified xsi:type="dcterms:W3CDTF">2021-02-04T19:24:00Z</dcterms:modified>
  <cp:category/>
</cp:coreProperties>
</file>