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134C7F9" w:rsidR="00E20349" w:rsidRPr="000304F3" w:rsidRDefault="00BD7670" w:rsidP="006A1166">
      <w:pPr>
        <w:jc w:val="center"/>
        <w:rPr>
          <w:rFonts w:ascii="Arial" w:hAnsi="Arial" w:cs="Arial"/>
          <w:b/>
          <w:sz w:val="40"/>
          <w:szCs w:val="40"/>
        </w:rPr>
      </w:pPr>
      <w:r w:rsidRPr="00BD7670">
        <w:rPr>
          <w:rFonts w:ascii="Arial" w:hAnsi="Arial" w:cs="Arial"/>
          <w:b/>
          <w:sz w:val="40"/>
          <w:szCs w:val="40"/>
        </w:rPr>
        <w:t>MISSOURI</w:t>
      </w:r>
      <w:r w:rsidR="00F87FBD" w:rsidRPr="00BD7670">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BD767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BD7670"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BD7670"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BD767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BD767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BD7670"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BD767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BD7670"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BD7670"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BD7670"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BD7670"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BD7670"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BD767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BD7670"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BD767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BD767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BD767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BD7670"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BD7670"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BD7670"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BD7670"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BD767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BD767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BD7670"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BD767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BD767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BD767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BD767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DEC3F1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BD7670">
        <w:rPr>
          <w:rFonts w:ascii="Arial" w:hAnsi="Arial" w:cs="Arial"/>
          <w:sz w:val="22"/>
          <w:szCs w:val="22"/>
        </w:rPr>
        <w:t>f Missouri</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05A6"/>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D767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Subcontractor Agreement Template</dc:title>
  <dc:subject/>
  <dc:creator>eSign</dc:creator>
  <cp:keywords/>
  <dc:description/>
  <cp:lastModifiedBy>Jake Upex</cp:lastModifiedBy>
  <cp:revision>3</cp:revision>
  <dcterms:created xsi:type="dcterms:W3CDTF">2021-11-23T16:32:00Z</dcterms:created>
  <dcterms:modified xsi:type="dcterms:W3CDTF">2021-11-23T16:32:00Z</dcterms:modified>
  <cp:category/>
</cp:coreProperties>
</file>