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E3787" w14:textId="4CBACC52" w:rsidR="001A18EC" w:rsidRDefault="001A18EC" w:rsidP="001A18EC">
      <w:pPr>
        <w:outlineLvl w:val="0"/>
        <w:rPr>
          <w:rFonts w:ascii="Arial" w:hAnsi="Arial" w:cs="Arial"/>
          <w:sz w:val="22"/>
          <w:szCs w:val="22"/>
          <w:u w:val="single"/>
        </w:rPr>
      </w:pPr>
      <w:r>
        <w:rPr>
          <w:rFonts w:ascii="Arial" w:hAnsi="Arial" w:cs="Arial"/>
          <w:sz w:val="22"/>
          <w:szCs w:val="22"/>
        </w:rPr>
        <w:t>Claim #</w:t>
      </w:r>
      <w:r w:rsidR="009C4B23">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CLAIM NUMBER]"/>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[CLAIM NUMBER]</w:t>
      </w:r>
      <w:r>
        <w:rPr>
          <w:rFonts w:ascii="Arial" w:hAnsi="Arial" w:cs="Arial"/>
          <w:sz w:val="22"/>
          <w:szCs w:val="22"/>
          <w:u w:val="single"/>
        </w:rPr>
        <w:fldChar w:fldCharType="end"/>
      </w:r>
    </w:p>
    <w:p w14:paraId="3924D81D" w14:textId="77777777" w:rsidR="001A18EC" w:rsidRDefault="001A18EC" w:rsidP="001A18EC">
      <w:pPr>
        <w:outlineLvl w:val="0"/>
        <w:rPr>
          <w:rFonts w:ascii="Arial" w:hAnsi="Arial" w:cs="Arial"/>
          <w:b/>
          <w:color w:val="000000" w:themeColor="text1"/>
          <w:sz w:val="40"/>
          <w:szCs w:val="40"/>
        </w:rPr>
      </w:pPr>
    </w:p>
    <w:p w14:paraId="71E9A802" w14:textId="186AC244" w:rsidR="0007401E" w:rsidRPr="006D3DEF" w:rsidRDefault="0017525E" w:rsidP="009941D5">
      <w:pPr>
        <w:jc w:val="center"/>
        <w:outlineLvl w:val="0"/>
        <w:rPr>
          <w:rFonts w:ascii="Arial" w:hAnsi="Arial" w:cs="Arial"/>
          <w:b/>
          <w:sz w:val="40"/>
          <w:szCs w:val="40"/>
        </w:rPr>
      </w:pPr>
      <w:r w:rsidRPr="009941D5">
        <w:rPr>
          <w:rFonts w:ascii="Arial" w:hAnsi="Arial" w:cs="Arial"/>
          <w:b/>
          <w:color w:val="000000" w:themeColor="text1"/>
          <w:sz w:val="40"/>
          <w:szCs w:val="40"/>
        </w:rPr>
        <w:t>NEVADA</w:t>
      </w:r>
      <w:r w:rsidR="000262F7" w:rsidRPr="009941D5">
        <w:rPr>
          <w:rFonts w:ascii="Arial" w:hAnsi="Arial" w:cs="Arial"/>
          <w:b/>
          <w:color w:val="000000" w:themeColor="text1"/>
          <w:sz w:val="40"/>
          <w:szCs w:val="40"/>
        </w:rPr>
        <w:t xml:space="preserve"> </w:t>
      </w:r>
      <w:r w:rsidR="00712559" w:rsidRPr="00712559">
        <w:rPr>
          <w:rFonts w:ascii="Arial" w:hAnsi="Arial" w:cs="Arial"/>
          <w:b/>
          <w:sz w:val="40"/>
          <w:szCs w:val="40"/>
        </w:rPr>
        <w:t>SMALL ESTATE AFFIDAVIT</w:t>
      </w:r>
    </w:p>
    <w:p w14:paraId="7727AD85" w14:textId="77777777" w:rsidR="009941D5" w:rsidRDefault="009941D5" w:rsidP="00D15887">
      <w:pPr>
        <w:outlineLvl w:val="0"/>
        <w:rPr>
          <w:rFonts w:ascii="Arial" w:hAnsi="Arial" w:cs="Arial"/>
          <w:sz w:val="22"/>
          <w:szCs w:val="22"/>
        </w:rPr>
      </w:pPr>
    </w:p>
    <w:p w14:paraId="4838BA08" w14:textId="77777777" w:rsidR="009941D5" w:rsidRDefault="009941D5" w:rsidP="00D15887">
      <w:pPr>
        <w:outlineLvl w:val="0"/>
        <w:rPr>
          <w:rFonts w:ascii="Arial" w:hAnsi="Arial" w:cs="Arial"/>
          <w:sz w:val="22"/>
          <w:szCs w:val="22"/>
        </w:rPr>
      </w:pPr>
    </w:p>
    <w:p w14:paraId="6C922357" w14:textId="66C0C9BB" w:rsidR="009941D5" w:rsidRDefault="009941D5" w:rsidP="00E32EF0">
      <w:pPr>
        <w:outlineLvl w:val="0"/>
        <w:rPr>
          <w:rFonts w:ascii="Arial" w:hAnsi="Arial" w:cs="Arial"/>
          <w:sz w:val="22"/>
          <w:szCs w:val="22"/>
        </w:rPr>
      </w:pPr>
      <w:r>
        <w:rPr>
          <w:rFonts w:ascii="Arial" w:hAnsi="Arial" w:cs="Arial"/>
          <w:sz w:val="22"/>
          <w:szCs w:val="22"/>
        </w:rPr>
        <w:t>STATE OF NEVADA</w:t>
      </w:r>
    </w:p>
    <w:p w14:paraId="0FBCA043" w14:textId="40602882" w:rsidR="009941D5" w:rsidRPr="00E32EF0" w:rsidRDefault="009941D5" w:rsidP="001A18EC">
      <w:pPr>
        <w:outlineLvl w:val="0"/>
        <w:rPr>
          <w:rFonts w:ascii="Arial" w:hAnsi="Arial" w:cs="Arial"/>
          <w:sz w:val="22"/>
          <w:szCs w:val="22"/>
        </w:rPr>
      </w:pPr>
      <w:r>
        <w:rPr>
          <w:rFonts w:ascii="Arial" w:hAnsi="Arial" w:cs="Arial"/>
          <w:sz w:val="22"/>
          <w:szCs w:val="22"/>
        </w:rPr>
        <w:t xml:space="preserve">COUNTY OF </w:t>
      </w:r>
      <w:r>
        <w:rPr>
          <w:rFonts w:ascii="Arial" w:hAnsi="Arial" w:cs="Arial"/>
          <w:sz w:val="22"/>
          <w:szCs w:val="22"/>
          <w:u w:val="single"/>
        </w:rPr>
        <w:fldChar w:fldCharType="begin">
          <w:ffData>
            <w:name w:val=""/>
            <w:enabled/>
            <w:calcOnExit w:val="0"/>
            <w:textInput>
              <w:default w:val="[COUNTY]"/>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[COUNTY]</w:t>
      </w:r>
      <w:r>
        <w:rPr>
          <w:rFonts w:ascii="Arial" w:hAnsi="Arial" w:cs="Arial"/>
          <w:sz w:val="22"/>
          <w:szCs w:val="22"/>
          <w:u w:val="single"/>
        </w:rPr>
        <w:fldChar w:fldCharType="end"/>
      </w:r>
    </w:p>
    <w:p w14:paraId="6171D0D9" w14:textId="77777777" w:rsidR="009941D5" w:rsidRDefault="009941D5" w:rsidP="00D15887">
      <w:pPr>
        <w:outlineLvl w:val="0"/>
        <w:rPr>
          <w:rFonts w:ascii="Arial" w:hAnsi="Arial" w:cs="Arial"/>
          <w:sz w:val="22"/>
          <w:szCs w:val="22"/>
        </w:rPr>
      </w:pPr>
    </w:p>
    <w:p w14:paraId="44DD10B4" w14:textId="77777777" w:rsidR="00BE219E" w:rsidRDefault="00BE219E" w:rsidP="00D15887">
      <w:pPr>
        <w:outlineLvl w:val="0"/>
        <w:rPr>
          <w:rFonts w:ascii="Arial" w:hAnsi="Arial" w:cs="Arial"/>
          <w:sz w:val="22"/>
          <w:szCs w:val="22"/>
        </w:rPr>
      </w:pPr>
    </w:p>
    <w:p w14:paraId="4B94E7BD" w14:textId="1347E9AA" w:rsidR="00D83ECF" w:rsidRDefault="0007401E" w:rsidP="00D15887">
      <w:pPr>
        <w:outlineLvl w:val="0"/>
        <w:rPr>
          <w:rFonts w:ascii="Arial" w:hAnsi="Arial" w:cs="Arial"/>
          <w:sz w:val="22"/>
          <w:szCs w:val="22"/>
        </w:rPr>
      </w:pPr>
      <w:r w:rsidRPr="00995B64">
        <w:rPr>
          <w:rFonts w:ascii="Arial" w:hAnsi="Arial" w:cs="Arial"/>
          <w:sz w:val="22"/>
          <w:szCs w:val="22"/>
        </w:rPr>
        <w:t>I</w:t>
      </w:r>
      <w:r w:rsidR="009941D5">
        <w:rPr>
          <w:rFonts w:ascii="Arial" w:hAnsi="Arial" w:cs="Arial"/>
          <w:sz w:val="22"/>
          <w:szCs w:val="22"/>
        </w:rPr>
        <w:t xml:space="preserve">, </w:t>
      </w:r>
      <w:r w:rsidR="009941D5" w:rsidRPr="00F002FD">
        <w:rPr>
          <w:rFonts w:ascii="Arial" w:hAnsi="Arial" w:cs="Arial"/>
          <w:sz w:val="22"/>
          <w:szCs w:val="22"/>
          <w:u w:val="single"/>
        </w:rPr>
        <w:fldChar w:fldCharType="begin">
          <w:ffData>
            <w:name w:val=""/>
            <w:enabled/>
            <w:calcOnExit w:val="0"/>
            <w:textInput>
              <w:default w:val="[AFFIANT NAME]"/>
            </w:textInput>
          </w:ffData>
        </w:fldChar>
      </w:r>
      <w:r w:rsidR="009941D5" w:rsidRPr="00F002FD">
        <w:rPr>
          <w:rFonts w:ascii="Arial" w:hAnsi="Arial" w:cs="Arial"/>
          <w:sz w:val="22"/>
          <w:szCs w:val="22"/>
          <w:u w:val="single"/>
        </w:rPr>
        <w:instrText xml:space="preserve"> FORMTEXT </w:instrText>
      </w:r>
      <w:r w:rsidR="009941D5" w:rsidRPr="00F002FD">
        <w:rPr>
          <w:rFonts w:ascii="Arial" w:hAnsi="Arial" w:cs="Arial"/>
          <w:sz w:val="22"/>
          <w:szCs w:val="22"/>
          <w:u w:val="single"/>
        </w:rPr>
      </w:r>
      <w:r w:rsidR="009941D5" w:rsidRPr="00F002FD">
        <w:rPr>
          <w:rFonts w:ascii="Arial" w:hAnsi="Arial" w:cs="Arial"/>
          <w:sz w:val="22"/>
          <w:szCs w:val="22"/>
          <w:u w:val="single"/>
        </w:rPr>
        <w:fldChar w:fldCharType="separate"/>
      </w:r>
      <w:r w:rsidR="009941D5">
        <w:rPr>
          <w:rFonts w:ascii="Arial" w:hAnsi="Arial" w:cs="Arial"/>
          <w:noProof/>
          <w:sz w:val="22"/>
          <w:szCs w:val="22"/>
          <w:u w:val="single"/>
        </w:rPr>
        <w:t>[AFFIANT NAME]</w:t>
      </w:r>
      <w:r w:rsidR="009941D5" w:rsidRPr="00F002FD">
        <w:rPr>
          <w:rFonts w:ascii="Arial" w:hAnsi="Arial" w:cs="Arial"/>
          <w:sz w:val="22"/>
          <w:szCs w:val="22"/>
          <w:u w:val="single"/>
        </w:rPr>
        <w:fldChar w:fldCharType="end"/>
      </w:r>
      <w:r w:rsidR="009941D5">
        <w:rPr>
          <w:rFonts w:ascii="Arial" w:hAnsi="Arial" w:cs="Arial"/>
          <w:sz w:val="22"/>
          <w:szCs w:val="22"/>
        </w:rPr>
        <w:t xml:space="preserve">, residing at </w:t>
      </w:r>
      <w:r w:rsidR="009941D5">
        <w:rPr>
          <w:rFonts w:ascii="Arial" w:hAnsi="Arial" w:cs="Arial"/>
          <w:sz w:val="22"/>
          <w:szCs w:val="22"/>
          <w:u w:val="single"/>
        </w:rPr>
        <w:fldChar w:fldCharType="begin">
          <w:ffData>
            <w:name w:val=""/>
            <w:enabled/>
            <w:calcOnExit w:val="0"/>
            <w:textInput>
              <w:default w:val="[AFFIANT ADDRESS]"/>
            </w:textInput>
          </w:ffData>
        </w:fldChar>
      </w:r>
      <w:r w:rsidR="009941D5">
        <w:rPr>
          <w:rFonts w:ascii="Arial" w:hAnsi="Arial" w:cs="Arial"/>
          <w:sz w:val="22"/>
          <w:szCs w:val="22"/>
          <w:u w:val="single"/>
        </w:rPr>
        <w:instrText xml:space="preserve"> FORMTEXT </w:instrText>
      </w:r>
      <w:r w:rsidR="009941D5">
        <w:rPr>
          <w:rFonts w:ascii="Arial" w:hAnsi="Arial" w:cs="Arial"/>
          <w:sz w:val="22"/>
          <w:szCs w:val="22"/>
          <w:u w:val="single"/>
        </w:rPr>
      </w:r>
      <w:r w:rsidR="009941D5">
        <w:rPr>
          <w:rFonts w:ascii="Arial" w:hAnsi="Arial" w:cs="Arial"/>
          <w:sz w:val="22"/>
          <w:szCs w:val="22"/>
          <w:u w:val="single"/>
        </w:rPr>
        <w:fldChar w:fldCharType="separate"/>
      </w:r>
      <w:r w:rsidR="009941D5">
        <w:rPr>
          <w:rFonts w:ascii="Arial" w:hAnsi="Arial" w:cs="Arial"/>
          <w:noProof/>
          <w:sz w:val="22"/>
          <w:szCs w:val="22"/>
          <w:u w:val="single"/>
        </w:rPr>
        <w:t>[AFFIANT ADDRESS]</w:t>
      </w:r>
      <w:r w:rsidR="009941D5">
        <w:rPr>
          <w:rFonts w:ascii="Arial" w:hAnsi="Arial" w:cs="Arial"/>
          <w:sz w:val="22"/>
          <w:szCs w:val="22"/>
          <w:u w:val="single"/>
        </w:rPr>
        <w:fldChar w:fldCharType="end"/>
      </w:r>
      <w:r w:rsidR="009941D5">
        <w:rPr>
          <w:rFonts w:ascii="Arial" w:hAnsi="Arial" w:cs="Arial"/>
          <w:sz w:val="22"/>
          <w:szCs w:val="22"/>
        </w:rPr>
        <w:t>,</w:t>
      </w:r>
      <w:r w:rsidRPr="00995B64">
        <w:rPr>
          <w:rFonts w:ascii="Arial" w:hAnsi="Arial" w:cs="Arial"/>
          <w:sz w:val="22"/>
          <w:szCs w:val="22"/>
        </w:rPr>
        <w:t xml:space="preserve"> </w:t>
      </w:r>
      <w:r w:rsidR="00D83ECF">
        <w:rPr>
          <w:rFonts w:ascii="Arial" w:hAnsi="Arial" w:cs="Arial"/>
          <w:sz w:val="22"/>
          <w:szCs w:val="22"/>
        </w:rPr>
        <w:t>being first duly sworn, upon oath says:</w:t>
      </w:r>
    </w:p>
    <w:p w14:paraId="48DBE51E" w14:textId="77777777" w:rsidR="00D83ECF" w:rsidRPr="00995B64" w:rsidRDefault="00D83ECF" w:rsidP="00D15887">
      <w:pPr>
        <w:outlineLvl w:val="0"/>
        <w:rPr>
          <w:rFonts w:ascii="Arial" w:hAnsi="Arial" w:cs="Arial"/>
          <w:sz w:val="22"/>
          <w:szCs w:val="22"/>
        </w:rPr>
      </w:pPr>
    </w:p>
    <w:p w14:paraId="56D7BC8D" w14:textId="039F9940" w:rsidR="00294BD7" w:rsidRPr="00D83ECF" w:rsidRDefault="00D83ECF" w:rsidP="00D83ECF">
      <w:pPr>
        <w:pStyle w:val="ListParagraph"/>
        <w:numPr>
          <w:ilvl w:val="0"/>
          <w:numId w:val="2"/>
        </w:numPr>
        <w:ind w:left="0"/>
        <w:rPr>
          <w:rFonts w:ascii="Arial" w:hAnsi="Arial" w:cs="Arial"/>
          <w:sz w:val="22"/>
          <w:szCs w:val="22"/>
        </w:rPr>
      </w:pPr>
      <w:r w:rsidRPr="00D83ECF">
        <w:rPr>
          <w:rFonts w:ascii="Arial" w:eastAsia="Times New Roman" w:hAnsi="Arial" w:cs="Arial"/>
          <w:sz w:val="22"/>
          <w:szCs w:val="22"/>
        </w:rPr>
        <w:t xml:space="preserve">That I am </w:t>
      </w:r>
      <w:r>
        <w:rPr>
          <w:rFonts w:ascii="Arial" w:eastAsia="Times New Roman" w:hAnsi="Arial" w:cs="Arial"/>
          <w:sz w:val="22"/>
          <w:szCs w:val="22"/>
        </w:rPr>
        <w:t xml:space="preserve">the </w:t>
      </w:r>
      <w:r w:rsidRPr="00D83ECF">
        <w:rPr>
          <w:rFonts w:ascii="Arial" w:eastAsia="Times New Roman" w:hAnsi="Arial" w:cs="Arial"/>
          <w:sz w:val="22"/>
          <w:szCs w:val="22"/>
        </w:rPr>
        <w:t xml:space="preserve">person who has a right to succeed to the property of the </w:t>
      </w:r>
      <w:r>
        <w:rPr>
          <w:rFonts w:ascii="Arial" w:eastAsia="Times New Roman" w:hAnsi="Arial" w:cs="Arial"/>
          <w:sz w:val="22"/>
          <w:szCs w:val="22"/>
        </w:rPr>
        <w:t>decedent.</w:t>
      </w:r>
    </w:p>
    <w:p w14:paraId="47A77F67" w14:textId="77777777" w:rsidR="00D83ECF" w:rsidRPr="00294BD7" w:rsidRDefault="00D83ECF" w:rsidP="00D83ECF">
      <w:pPr>
        <w:pStyle w:val="ListParagraph"/>
        <w:ind w:left="0"/>
        <w:rPr>
          <w:rFonts w:ascii="Arial" w:hAnsi="Arial" w:cs="Arial"/>
          <w:sz w:val="22"/>
          <w:szCs w:val="22"/>
        </w:rPr>
      </w:pPr>
    </w:p>
    <w:p w14:paraId="69245ED0" w14:textId="595F4299" w:rsidR="00294BD7" w:rsidRPr="00BE219E" w:rsidRDefault="00BE219E" w:rsidP="00BE219E">
      <w:pPr>
        <w:pStyle w:val="ListParagraph"/>
        <w:numPr>
          <w:ilvl w:val="0"/>
          <w:numId w:val="2"/>
        </w:numPr>
        <w:ind w:left="0"/>
        <w:rPr>
          <w:rFonts w:ascii="Arial" w:hAnsi="Arial" w:cs="Arial"/>
          <w:sz w:val="22"/>
          <w:szCs w:val="22"/>
        </w:rPr>
      </w:pPr>
      <w:r w:rsidRPr="00BE219E">
        <w:rPr>
          <w:rFonts w:ascii="Arial" w:hAnsi="Arial" w:cs="Arial"/>
          <w:sz w:val="22"/>
          <w:szCs w:val="22"/>
        </w:rPr>
        <w:t>T</w:t>
      </w:r>
      <w:r>
        <w:rPr>
          <w:rFonts w:ascii="Arial" w:hAnsi="Arial" w:cs="Arial"/>
          <w:sz w:val="22"/>
          <w:szCs w:val="22"/>
        </w:rPr>
        <w:t xml:space="preserve">hat the decedent, </w:t>
      </w:r>
      <w:r w:rsidRPr="00F002FD">
        <w:rPr>
          <w:rFonts w:ascii="Arial" w:hAnsi="Arial" w:cs="Arial"/>
          <w:sz w:val="22"/>
          <w:szCs w:val="22"/>
          <w:u w:val="single"/>
        </w:rPr>
        <w:fldChar w:fldCharType="begin">
          <w:ffData>
            <w:name w:val="Text1"/>
            <w:enabled/>
            <w:calcOnExit w:val="0"/>
            <w:textInput>
              <w:default w:val="[DECEDENT NAME]"/>
            </w:textInput>
          </w:ffData>
        </w:fldChar>
      </w:r>
      <w:r w:rsidRPr="00F002FD">
        <w:rPr>
          <w:rFonts w:ascii="Arial" w:hAnsi="Arial" w:cs="Arial"/>
          <w:sz w:val="22"/>
          <w:szCs w:val="22"/>
          <w:u w:val="single"/>
        </w:rPr>
        <w:instrText xml:space="preserve"> FORMTEXT </w:instrText>
      </w:r>
      <w:r w:rsidRPr="00F002FD">
        <w:rPr>
          <w:rFonts w:ascii="Arial" w:hAnsi="Arial" w:cs="Arial"/>
          <w:sz w:val="22"/>
          <w:szCs w:val="22"/>
          <w:u w:val="single"/>
        </w:rPr>
      </w:r>
      <w:r w:rsidRPr="00F002FD">
        <w:rPr>
          <w:rFonts w:ascii="Arial" w:hAnsi="Arial" w:cs="Arial"/>
          <w:sz w:val="22"/>
          <w:szCs w:val="22"/>
          <w:u w:val="single"/>
        </w:rPr>
        <w:fldChar w:fldCharType="separate"/>
      </w:r>
      <w:r>
        <w:rPr>
          <w:rFonts w:ascii="Arial" w:hAnsi="Arial" w:cs="Arial"/>
          <w:noProof/>
          <w:sz w:val="22"/>
          <w:szCs w:val="22"/>
          <w:u w:val="single"/>
        </w:rPr>
        <w:t>[DECEDENT NAME]</w:t>
      </w:r>
      <w:r w:rsidRPr="00F002FD">
        <w:rPr>
          <w:rFonts w:ascii="Arial" w:hAnsi="Arial" w:cs="Arial"/>
          <w:sz w:val="22"/>
          <w:szCs w:val="22"/>
          <w:u w:val="single"/>
        </w:rPr>
        <w:fldChar w:fldCharType="end"/>
      </w:r>
      <w:r>
        <w:rPr>
          <w:rFonts w:ascii="Arial" w:hAnsi="Arial" w:cs="Arial"/>
          <w:sz w:val="22"/>
          <w:szCs w:val="22"/>
        </w:rPr>
        <w:t xml:space="preserve">, died on </w:t>
      </w:r>
      <w:r w:rsidRPr="00F002FD">
        <w:rPr>
          <w:rFonts w:ascii="Arial" w:hAnsi="Arial" w:cs="Arial"/>
          <w:sz w:val="22"/>
          <w:szCs w:val="22"/>
          <w:u w:val="single"/>
        </w:rPr>
        <w:fldChar w:fldCharType="begin">
          <w:ffData>
            <w:name w:val=""/>
            <w:enabled/>
            <w:calcOnExit w:val="0"/>
            <w:textInput>
              <w:default w:val="[MM/DD/YYYY]"/>
            </w:textInput>
          </w:ffData>
        </w:fldChar>
      </w:r>
      <w:r w:rsidRPr="00F002FD">
        <w:rPr>
          <w:rFonts w:ascii="Arial" w:hAnsi="Arial" w:cs="Arial"/>
          <w:sz w:val="22"/>
          <w:szCs w:val="22"/>
          <w:u w:val="single"/>
        </w:rPr>
        <w:instrText xml:space="preserve"> FORMTEXT </w:instrText>
      </w:r>
      <w:r w:rsidRPr="00F002FD">
        <w:rPr>
          <w:rFonts w:ascii="Arial" w:hAnsi="Arial" w:cs="Arial"/>
          <w:sz w:val="22"/>
          <w:szCs w:val="22"/>
          <w:u w:val="single"/>
        </w:rPr>
      </w:r>
      <w:r w:rsidRPr="00F002FD">
        <w:rPr>
          <w:rFonts w:ascii="Arial" w:hAnsi="Arial" w:cs="Arial"/>
          <w:sz w:val="22"/>
          <w:szCs w:val="22"/>
          <w:u w:val="single"/>
        </w:rPr>
        <w:fldChar w:fldCharType="separate"/>
      </w:r>
      <w:r>
        <w:rPr>
          <w:rFonts w:ascii="Arial" w:hAnsi="Arial" w:cs="Arial"/>
          <w:noProof/>
          <w:sz w:val="22"/>
          <w:szCs w:val="22"/>
          <w:u w:val="single"/>
        </w:rPr>
        <w:t>[MM/DD/YYYY]</w:t>
      </w:r>
      <w:r w:rsidRPr="00F002FD">
        <w:rPr>
          <w:rFonts w:ascii="Arial" w:hAnsi="Arial" w:cs="Arial"/>
          <w:sz w:val="22"/>
          <w:szCs w:val="22"/>
          <w:u w:val="single"/>
        </w:rPr>
        <w:fldChar w:fldCharType="end"/>
      </w:r>
      <w:r>
        <w:rPr>
          <w:rFonts w:ascii="Arial" w:hAnsi="Arial" w:cs="Arial"/>
          <w:sz w:val="22"/>
          <w:szCs w:val="22"/>
        </w:rPr>
        <w:t xml:space="preserve">, at </w:t>
      </w:r>
      <w:r>
        <w:rPr>
          <w:rFonts w:ascii="Arial" w:hAnsi="Arial" w:cs="Arial"/>
          <w:sz w:val="22"/>
          <w:szCs w:val="22"/>
          <w:u w:val="single"/>
        </w:rPr>
        <w:fldChar w:fldCharType="begin">
          <w:ffData>
            <w:name w:val=""/>
            <w:enabled/>
            <w:calcOnExit w:val="0"/>
            <w:textInput>
              <w:default w:val="[PLACE OF DEATH]"/>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[PLACE OF DEATH]</w:t>
      </w:r>
      <w:r>
        <w:rPr>
          <w:rFonts w:ascii="Arial" w:hAnsi="Arial" w:cs="Arial"/>
          <w:sz w:val="22"/>
          <w:szCs w:val="22"/>
          <w:u w:val="single"/>
        </w:rPr>
        <w:fldChar w:fldCharType="end"/>
      </w:r>
      <w:r>
        <w:rPr>
          <w:rFonts w:ascii="Arial" w:hAnsi="Arial" w:cs="Arial"/>
          <w:sz w:val="22"/>
          <w:szCs w:val="22"/>
        </w:rPr>
        <w:t>.</w:t>
      </w:r>
    </w:p>
    <w:p w14:paraId="23D0336B" w14:textId="77777777" w:rsidR="000B1173" w:rsidRPr="000B1173" w:rsidRDefault="000B1173" w:rsidP="000B1173">
      <w:pPr>
        <w:pStyle w:val="ListParagraph"/>
        <w:ind w:left="0"/>
        <w:rPr>
          <w:rFonts w:ascii="Arial" w:hAnsi="Arial" w:cs="Arial"/>
          <w:sz w:val="22"/>
          <w:szCs w:val="22"/>
        </w:rPr>
      </w:pPr>
    </w:p>
    <w:p w14:paraId="091E1BDD" w14:textId="76C09124" w:rsidR="000533C9" w:rsidRPr="000533C9" w:rsidRDefault="00E32EF0" w:rsidP="00B2231C">
      <w:pPr>
        <w:pStyle w:val="ListParagraph"/>
        <w:numPr>
          <w:ilvl w:val="0"/>
          <w:numId w:val="2"/>
        </w:numPr>
        <w:ind w:left="0"/>
        <w:rPr>
          <w:rFonts w:ascii="Arial" w:hAnsi="Arial" w:cs="Arial"/>
          <w:sz w:val="22"/>
          <w:szCs w:val="22"/>
        </w:rPr>
      </w:pPr>
      <w:r w:rsidRPr="00E32EF0">
        <w:rPr>
          <w:rFonts w:ascii="Arial" w:eastAsia="Times New Roman" w:hAnsi="Arial" w:cs="Arial"/>
          <w:color w:val="000000"/>
          <w:sz w:val="22"/>
          <w:szCs w:val="22"/>
        </w:rPr>
        <w:t xml:space="preserve">That </w:t>
      </w:r>
      <w:r w:rsidR="00B2231C" w:rsidRPr="00E32EF0">
        <w:rPr>
          <w:rFonts w:ascii="Arial" w:eastAsia="Times New Roman" w:hAnsi="Arial" w:cs="Arial"/>
          <w:color w:val="000000"/>
          <w:sz w:val="22"/>
          <w:szCs w:val="22"/>
        </w:rPr>
        <w:t xml:space="preserve">the </w:t>
      </w:r>
      <w:r w:rsidR="00B2231C">
        <w:rPr>
          <w:rFonts w:ascii="Arial" w:eastAsia="Times New Roman" w:hAnsi="Arial" w:cs="Arial"/>
          <w:color w:val="000000"/>
          <w:sz w:val="22"/>
          <w:szCs w:val="22"/>
        </w:rPr>
        <w:t xml:space="preserve">decedent’s </w:t>
      </w:r>
      <w:r w:rsidR="00B2231C" w:rsidRPr="00E32EF0">
        <w:rPr>
          <w:rFonts w:ascii="Arial" w:eastAsia="Times New Roman" w:hAnsi="Arial" w:cs="Arial"/>
          <w:color w:val="000000"/>
          <w:sz w:val="22"/>
          <w:szCs w:val="22"/>
        </w:rPr>
        <w:t>property does not include any real property nor interest therein, nor mortgage or lien thereon</w:t>
      </w:r>
      <w:r w:rsidR="00B2231C">
        <w:rPr>
          <w:rFonts w:ascii="Arial" w:eastAsia="Times New Roman" w:hAnsi="Arial" w:cs="Arial"/>
          <w:color w:val="000000"/>
          <w:sz w:val="22"/>
          <w:szCs w:val="22"/>
        </w:rPr>
        <w:t>, and that</w:t>
      </w:r>
      <w:r w:rsidR="00B2231C" w:rsidRPr="00E32EF0">
        <w:rPr>
          <w:rFonts w:ascii="Arial" w:eastAsia="Times New Roman" w:hAnsi="Arial" w:cs="Arial"/>
          <w:color w:val="000000"/>
          <w:sz w:val="22"/>
          <w:szCs w:val="22"/>
        </w:rPr>
        <w:t xml:space="preserve"> </w:t>
      </w:r>
      <w:r w:rsidRPr="00E32EF0">
        <w:rPr>
          <w:rFonts w:ascii="Arial" w:eastAsia="Times New Roman" w:hAnsi="Arial" w:cs="Arial"/>
          <w:color w:val="000000"/>
          <w:sz w:val="22"/>
          <w:szCs w:val="22"/>
        </w:rPr>
        <w:t>the gross value of the decedent’s property in this State, except amounts due the decedent for services in the Armed Forces of the United States or the value of any motor vehicles registered to the decedent, does not exceed</w:t>
      </w:r>
      <w:r w:rsidR="000533C9">
        <w:rPr>
          <w:rFonts w:ascii="Arial" w:eastAsia="Times New Roman" w:hAnsi="Arial" w:cs="Arial"/>
          <w:color w:val="000000"/>
          <w:sz w:val="22"/>
          <w:szCs w:val="22"/>
        </w:rPr>
        <w:t>:</w:t>
      </w:r>
      <w:r w:rsidR="005D770A">
        <w:rPr>
          <w:rFonts w:ascii="Arial" w:eastAsia="Times New Roman" w:hAnsi="Arial" w:cs="Arial"/>
          <w:color w:val="000000"/>
          <w:sz w:val="22"/>
          <w:szCs w:val="22"/>
        </w:rPr>
        <w:t xml:space="preserve"> (check one)</w:t>
      </w:r>
    </w:p>
    <w:p w14:paraId="58B4332C" w14:textId="2D1B00F0" w:rsidR="005D770A" w:rsidRDefault="00E32EF0" w:rsidP="00991260">
      <w:pPr>
        <w:pStyle w:val="ListParagraph"/>
        <w:rPr>
          <w:rFonts w:ascii="Arial" w:hAnsi="Arial" w:cs="Arial"/>
          <w:sz w:val="22"/>
          <w:szCs w:val="22"/>
        </w:rPr>
      </w:pPr>
      <w:r>
        <w:rPr>
          <w:rFonts w:ascii="Arial" w:eastAsia="Times New Roman" w:hAnsi="Arial" w:cs="Arial"/>
          <w:color w:val="000000"/>
          <w:sz w:val="22"/>
          <w:szCs w:val="22"/>
        </w:rPr>
        <w:br/>
      </w:r>
      <w:sdt>
        <w:sdtPr>
          <w:rPr>
            <w:rFonts w:ascii="Arial" w:hAnsi="Arial" w:cs="Arial"/>
            <w:sz w:val="22"/>
            <w:szCs w:val="22"/>
          </w:rPr>
          <w:id w:val="-1064647104"/>
          <w14:checkbox>
            <w14:checked w14:val="0"/>
            <w14:checkedState w14:val="2612" w14:font="MS Gothic"/>
            <w14:uncheckedState w14:val="2610" w14:font="MS Gothic"/>
          </w14:checkbox>
        </w:sdtPr>
        <w:sdtEndPr/>
        <w:sdtContent>
          <w:r w:rsidR="005D770A">
            <w:rPr>
              <w:rFonts w:ascii="MS Gothic" w:eastAsia="MS Gothic" w:hAnsi="MS Gothic" w:cs="Arial" w:hint="eastAsia"/>
              <w:sz w:val="22"/>
              <w:szCs w:val="22"/>
            </w:rPr>
            <w:t>☐</w:t>
          </w:r>
        </w:sdtContent>
      </w:sdt>
      <w:r w:rsidR="000533C9">
        <w:rPr>
          <w:rFonts w:ascii="Arial" w:hAnsi="Arial" w:cs="Arial"/>
          <w:sz w:val="22"/>
          <w:szCs w:val="22"/>
        </w:rPr>
        <w:t xml:space="preserve"> $100,000 (if the </w:t>
      </w:r>
      <w:r w:rsidR="005D770A">
        <w:rPr>
          <w:rFonts w:ascii="Arial" w:hAnsi="Arial" w:cs="Arial"/>
          <w:sz w:val="22"/>
          <w:szCs w:val="22"/>
        </w:rPr>
        <w:t>claimant</w:t>
      </w:r>
      <w:r w:rsidR="000533C9">
        <w:rPr>
          <w:rFonts w:ascii="Arial" w:hAnsi="Arial" w:cs="Arial"/>
          <w:sz w:val="22"/>
          <w:szCs w:val="22"/>
        </w:rPr>
        <w:t xml:space="preserve"> is the surviving spouse of the decedent</w:t>
      </w:r>
      <w:r w:rsidR="00991260">
        <w:rPr>
          <w:rFonts w:ascii="Arial" w:hAnsi="Arial" w:cs="Arial"/>
          <w:sz w:val="22"/>
          <w:szCs w:val="22"/>
        </w:rPr>
        <w:t>).</w:t>
      </w:r>
    </w:p>
    <w:p w14:paraId="7936E200" w14:textId="4112199D" w:rsidR="00294BD7" w:rsidRDefault="001745D6" w:rsidP="00B2231C">
      <w:pPr>
        <w:pStyle w:val="ListParagraph"/>
        <w:ind w:left="0" w:firstLine="720"/>
        <w:rPr>
          <w:rFonts w:ascii="Arial" w:hAnsi="Arial" w:cs="Arial"/>
          <w:sz w:val="22"/>
          <w:szCs w:val="22"/>
        </w:rPr>
      </w:pPr>
      <w:sdt>
        <w:sdtPr>
          <w:rPr>
            <w:rFonts w:ascii="Arial" w:hAnsi="Arial" w:cs="Arial"/>
            <w:sz w:val="22"/>
            <w:szCs w:val="22"/>
          </w:rPr>
          <w:id w:val="677395424"/>
          <w14:checkbox>
            <w14:checked w14:val="0"/>
            <w14:checkedState w14:val="2612" w14:font="MS Gothic"/>
            <w14:uncheckedState w14:val="2610" w14:font="MS Gothic"/>
          </w14:checkbox>
        </w:sdtPr>
        <w:sdtEndPr/>
        <w:sdtContent>
          <w:r w:rsidR="005D770A">
            <w:rPr>
              <w:rFonts w:ascii="MS Gothic" w:eastAsia="MS Gothic" w:hAnsi="MS Gothic" w:cs="Arial" w:hint="eastAsia"/>
              <w:sz w:val="22"/>
              <w:szCs w:val="22"/>
            </w:rPr>
            <w:t>☐</w:t>
          </w:r>
        </w:sdtContent>
      </w:sdt>
      <w:r w:rsidR="005D770A">
        <w:rPr>
          <w:rFonts w:ascii="Arial" w:hAnsi="Arial" w:cs="Arial"/>
          <w:sz w:val="22"/>
          <w:szCs w:val="22"/>
        </w:rPr>
        <w:t xml:space="preserve"> $25,000 (any other claimant)</w:t>
      </w:r>
      <w:r w:rsidR="00B2231C">
        <w:rPr>
          <w:rFonts w:ascii="Arial" w:hAnsi="Arial" w:cs="Arial"/>
          <w:sz w:val="22"/>
          <w:szCs w:val="22"/>
        </w:rPr>
        <w:t>.</w:t>
      </w:r>
    </w:p>
    <w:p w14:paraId="4271EFE6" w14:textId="77777777" w:rsidR="00294BD7" w:rsidRPr="00294BD7" w:rsidRDefault="00294BD7" w:rsidP="00D15887">
      <w:pPr>
        <w:pStyle w:val="ListParagraph"/>
        <w:ind w:left="0"/>
        <w:rPr>
          <w:rFonts w:ascii="Arial" w:hAnsi="Arial" w:cs="Arial"/>
          <w:sz w:val="22"/>
          <w:szCs w:val="22"/>
        </w:rPr>
      </w:pPr>
    </w:p>
    <w:p w14:paraId="47176B3A" w14:textId="0CABF67F" w:rsidR="00E960B1" w:rsidRPr="00122379" w:rsidRDefault="00122379" w:rsidP="005610AA">
      <w:pPr>
        <w:pStyle w:val="ListParagraph"/>
        <w:numPr>
          <w:ilvl w:val="0"/>
          <w:numId w:val="2"/>
        </w:numPr>
        <w:ind w:left="0"/>
        <w:rPr>
          <w:rFonts w:ascii="Arial" w:hAnsi="Arial" w:cs="Arial"/>
          <w:sz w:val="22"/>
          <w:szCs w:val="22"/>
        </w:rPr>
      </w:pPr>
      <w:r w:rsidRPr="00122379">
        <w:rPr>
          <w:rFonts w:ascii="Arial" w:eastAsia="Times New Roman" w:hAnsi="Arial" w:cs="Arial"/>
          <w:color w:val="000000"/>
          <w:sz w:val="22"/>
          <w:szCs w:val="22"/>
        </w:rPr>
        <w:t>That at least 40 days have elapsed since the death of the decedent, as shown in a certified copy of the certificate of death of the decedent attached to the affidavit</w:t>
      </w:r>
      <w:r>
        <w:rPr>
          <w:rFonts w:ascii="Arial" w:eastAsia="Times New Roman" w:hAnsi="Arial" w:cs="Arial"/>
          <w:color w:val="000000"/>
          <w:sz w:val="22"/>
          <w:szCs w:val="22"/>
        </w:rPr>
        <w:t>.</w:t>
      </w:r>
      <w:r>
        <w:rPr>
          <w:rFonts w:ascii="Arial" w:eastAsia="Times New Roman" w:hAnsi="Arial" w:cs="Arial"/>
          <w:color w:val="000000"/>
          <w:sz w:val="22"/>
          <w:szCs w:val="22"/>
        </w:rPr>
        <w:br/>
      </w:r>
    </w:p>
    <w:p w14:paraId="68B37FD7" w14:textId="650F3AEF" w:rsidR="00122379" w:rsidRPr="00122379" w:rsidRDefault="00122379" w:rsidP="00122379">
      <w:pPr>
        <w:pStyle w:val="ListParagraph"/>
        <w:numPr>
          <w:ilvl w:val="0"/>
          <w:numId w:val="2"/>
        </w:numPr>
        <w:ind w:left="0"/>
        <w:rPr>
          <w:rFonts w:ascii="Arial" w:hAnsi="Arial" w:cs="Arial"/>
          <w:sz w:val="22"/>
          <w:szCs w:val="22"/>
        </w:rPr>
      </w:pPr>
      <w:r w:rsidRPr="00122379">
        <w:rPr>
          <w:rFonts w:ascii="Arial" w:hAnsi="Arial" w:cs="Arial"/>
          <w:sz w:val="22"/>
          <w:szCs w:val="22"/>
        </w:rPr>
        <w:t>That no petition for the appointment of a personal representative is pending or has been granted in any jurisdiction</w:t>
      </w:r>
      <w:r>
        <w:rPr>
          <w:rFonts w:ascii="Arial" w:hAnsi="Arial" w:cs="Arial"/>
          <w:sz w:val="22"/>
          <w:szCs w:val="22"/>
        </w:rPr>
        <w:t>.</w:t>
      </w:r>
    </w:p>
    <w:p w14:paraId="458EE3BB" w14:textId="2C13E7AA" w:rsidR="00D755BF" w:rsidRPr="00D755BF" w:rsidRDefault="00D755BF" w:rsidP="00D15887">
      <w:pPr>
        <w:pStyle w:val="ListParagraph"/>
        <w:ind w:left="0"/>
        <w:rPr>
          <w:rFonts w:ascii="Arial" w:hAnsi="Arial" w:cs="Arial"/>
          <w:sz w:val="22"/>
          <w:szCs w:val="22"/>
        </w:rPr>
      </w:pPr>
    </w:p>
    <w:p w14:paraId="18350F2C" w14:textId="69B49FDE" w:rsidR="00EB10D5" w:rsidRDefault="00122379" w:rsidP="00EB10D5">
      <w:pPr>
        <w:pStyle w:val="ListParagraph"/>
        <w:numPr>
          <w:ilvl w:val="0"/>
          <w:numId w:val="2"/>
        </w:numPr>
        <w:ind w:left="0"/>
        <w:rPr>
          <w:rFonts w:ascii="Arial" w:eastAsia="Calibri" w:hAnsi="Arial" w:cs="Arial"/>
          <w:color w:val="000000"/>
          <w:sz w:val="22"/>
          <w:szCs w:val="22"/>
        </w:rPr>
      </w:pPr>
      <w:r w:rsidRPr="00122379">
        <w:rPr>
          <w:rFonts w:ascii="Arial" w:eastAsia="Calibri" w:hAnsi="Arial" w:cs="Arial"/>
          <w:color w:val="000000"/>
          <w:sz w:val="22"/>
          <w:szCs w:val="22"/>
        </w:rPr>
        <w:t>That</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all</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debts</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of</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the</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decedent</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including</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funeral</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and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burial</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expenses</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and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money</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owed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to</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the</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Department</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of</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Health</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and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Human</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Services</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as</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a</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result</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of</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the</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payment</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of</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benefits</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for</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Medicaid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have</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been</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paid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or</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provided</w:t>
      </w:r>
      <w:r w:rsidRPr="00122379">
        <w:rPr>
          <w:rFonts w:ascii="Arial" w:eastAsia="Times New Roman" w:hAnsi="Arial" w:cs="Arial"/>
          <w:color w:val="000000"/>
          <w:sz w:val="22"/>
          <w:szCs w:val="22"/>
        </w:rPr>
        <w:t xml:space="preserve"> </w:t>
      </w:r>
      <w:r w:rsidRPr="00122379">
        <w:rPr>
          <w:rFonts w:ascii="Arial" w:eastAsia="Calibri" w:hAnsi="Arial" w:cs="Arial"/>
          <w:color w:val="000000"/>
          <w:sz w:val="22"/>
          <w:szCs w:val="22"/>
        </w:rPr>
        <w:t>for</w:t>
      </w:r>
      <w:r>
        <w:rPr>
          <w:rFonts w:ascii="Arial" w:eastAsia="Calibri" w:hAnsi="Arial" w:cs="Arial"/>
          <w:color w:val="000000"/>
          <w:sz w:val="22"/>
          <w:szCs w:val="22"/>
        </w:rPr>
        <w:t>.</w:t>
      </w:r>
      <w:r w:rsidR="00EB10D5">
        <w:rPr>
          <w:rFonts w:ascii="Arial" w:eastAsia="Calibri" w:hAnsi="Arial" w:cs="Arial"/>
          <w:color w:val="000000"/>
          <w:sz w:val="22"/>
          <w:szCs w:val="22"/>
        </w:rPr>
        <w:br/>
      </w:r>
    </w:p>
    <w:p w14:paraId="67D2EBCC" w14:textId="0B8DA058" w:rsidR="00405C2F" w:rsidRPr="00405C2F" w:rsidRDefault="00EB10D5" w:rsidP="009C4B23">
      <w:pPr>
        <w:pStyle w:val="ListParagraph"/>
        <w:numPr>
          <w:ilvl w:val="0"/>
          <w:numId w:val="2"/>
        </w:numPr>
        <w:ind w:left="0"/>
        <w:rPr>
          <w:rFonts w:ascii="Arial" w:eastAsia="Calibri" w:hAnsi="Arial" w:cs="Arial"/>
          <w:color w:val="000000"/>
          <w:sz w:val="22"/>
          <w:szCs w:val="22"/>
        </w:rPr>
      </w:pPr>
      <w:r>
        <w:rPr>
          <w:rFonts w:ascii="Arial" w:eastAsia="Times New Roman" w:hAnsi="Arial" w:cs="Arial"/>
          <w:color w:val="000000"/>
          <w:sz w:val="22"/>
          <w:szCs w:val="22"/>
        </w:rPr>
        <w:t>T</w:t>
      </w:r>
      <w:r w:rsidRPr="00EB10D5">
        <w:rPr>
          <w:rFonts w:ascii="Arial" w:eastAsia="Times New Roman" w:hAnsi="Arial" w:cs="Arial"/>
          <w:color w:val="000000"/>
          <w:sz w:val="22"/>
          <w:szCs w:val="22"/>
        </w:rPr>
        <w:t xml:space="preserve">hat </w:t>
      </w:r>
      <w:r w:rsidR="00405C2F">
        <w:rPr>
          <w:rFonts w:ascii="Arial" w:eastAsia="Times New Roman" w:hAnsi="Arial" w:cs="Arial"/>
          <w:color w:val="000000"/>
          <w:sz w:val="22"/>
          <w:szCs w:val="22"/>
        </w:rPr>
        <w:t>I am</w:t>
      </w:r>
      <w:r w:rsidRPr="00EB10D5">
        <w:rPr>
          <w:rFonts w:ascii="Arial" w:eastAsia="Times New Roman" w:hAnsi="Arial" w:cs="Arial"/>
          <w:color w:val="000000"/>
          <w:sz w:val="22"/>
          <w:szCs w:val="22"/>
        </w:rPr>
        <w:t xml:space="preserve"> personally entitled, or the Department of Health and Human Services is entitled, to full payment or delivery of the property claimed or </w:t>
      </w:r>
      <w:r w:rsidR="009C4B23">
        <w:rPr>
          <w:rFonts w:ascii="Arial" w:eastAsia="Times New Roman" w:hAnsi="Arial" w:cs="Arial"/>
          <w:color w:val="000000"/>
          <w:sz w:val="22"/>
          <w:szCs w:val="22"/>
        </w:rPr>
        <w:t>I am</w:t>
      </w:r>
      <w:r w:rsidRPr="00EB10D5">
        <w:rPr>
          <w:rFonts w:ascii="Arial" w:eastAsia="Times New Roman" w:hAnsi="Arial" w:cs="Arial"/>
          <w:color w:val="000000"/>
          <w:sz w:val="22"/>
          <w:szCs w:val="22"/>
        </w:rPr>
        <w:t xml:space="preserve"> entitled to payment or delivery on behalf of and with the written authority of all other successors who have an interest in the property</w:t>
      </w:r>
      <w:r w:rsidR="00405C2F">
        <w:rPr>
          <w:rFonts w:ascii="Arial" w:eastAsia="Times New Roman" w:hAnsi="Arial" w:cs="Arial"/>
          <w:color w:val="000000"/>
          <w:sz w:val="22"/>
          <w:szCs w:val="22"/>
        </w:rPr>
        <w:t>.</w:t>
      </w:r>
      <w:r w:rsidR="00405C2F">
        <w:rPr>
          <w:rFonts w:ascii="Arial" w:eastAsia="Times New Roman" w:hAnsi="Arial" w:cs="Arial"/>
          <w:color w:val="000000"/>
          <w:sz w:val="22"/>
          <w:szCs w:val="22"/>
        </w:rPr>
        <w:br/>
      </w:r>
    </w:p>
    <w:p w14:paraId="3CD071FA" w14:textId="63693056" w:rsidR="00405C2F" w:rsidRPr="00405C2F" w:rsidRDefault="00405C2F" w:rsidP="00405C2F">
      <w:pPr>
        <w:pStyle w:val="ListParagraph"/>
        <w:numPr>
          <w:ilvl w:val="0"/>
          <w:numId w:val="2"/>
        </w:numPr>
        <w:ind w:left="0"/>
        <w:rPr>
          <w:rFonts w:ascii="Arial" w:eastAsia="Calibri" w:hAnsi="Arial" w:cs="Arial"/>
          <w:color w:val="000000"/>
          <w:sz w:val="22"/>
          <w:szCs w:val="22"/>
        </w:rPr>
      </w:pPr>
      <w:r w:rsidRPr="00405C2F">
        <w:rPr>
          <w:rFonts w:ascii="Arial" w:eastAsia="Times New Roman" w:hAnsi="Arial" w:cs="Arial"/>
          <w:color w:val="000000"/>
          <w:sz w:val="22"/>
          <w:szCs w:val="22"/>
        </w:rPr>
        <w:t xml:space="preserve">That </w:t>
      </w:r>
      <w:r>
        <w:rPr>
          <w:rFonts w:ascii="Arial" w:eastAsia="Times New Roman" w:hAnsi="Arial" w:cs="Arial"/>
          <w:color w:val="000000"/>
          <w:sz w:val="22"/>
          <w:szCs w:val="22"/>
        </w:rPr>
        <w:t>I have</w:t>
      </w:r>
      <w:r w:rsidRPr="00405C2F">
        <w:rPr>
          <w:rFonts w:ascii="Arial" w:eastAsia="Times New Roman" w:hAnsi="Arial" w:cs="Arial"/>
          <w:color w:val="000000"/>
          <w:sz w:val="22"/>
          <w:szCs w:val="22"/>
        </w:rPr>
        <w:t xml:space="preserve"> no knowledge of any existing claims for personal injury or tort damages against the decedent</w:t>
      </w:r>
      <w:r>
        <w:rPr>
          <w:rFonts w:ascii="Arial" w:eastAsia="Times New Roman" w:hAnsi="Arial" w:cs="Arial"/>
          <w:color w:val="000000"/>
          <w:sz w:val="22"/>
          <w:szCs w:val="22"/>
        </w:rPr>
        <w:t>.</w:t>
      </w:r>
      <w:r>
        <w:rPr>
          <w:rFonts w:ascii="Arial" w:eastAsia="Times New Roman" w:hAnsi="Arial" w:cs="Arial"/>
          <w:color w:val="000000"/>
          <w:sz w:val="22"/>
          <w:szCs w:val="22"/>
        </w:rPr>
        <w:br/>
      </w:r>
    </w:p>
    <w:p w14:paraId="524ABA8D" w14:textId="051AC871" w:rsidR="005E1689" w:rsidRDefault="00405C2F" w:rsidP="005E1689">
      <w:pPr>
        <w:pStyle w:val="ListParagraph"/>
        <w:numPr>
          <w:ilvl w:val="0"/>
          <w:numId w:val="2"/>
        </w:numPr>
        <w:ind w:left="0"/>
        <w:rPr>
          <w:rFonts w:ascii="Arial" w:eastAsia="Calibri" w:hAnsi="Arial" w:cs="Arial"/>
          <w:color w:val="000000"/>
          <w:sz w:val="22"/>
          <w:szCs w:val="22"/>
        </w:rPr>
      </w:pPr>
      <w:r>
        <w:rPr>
          <w:rFonts w:ascii="Arial" w:eastAsia="Times New Roman" w:hAnsi="Arial" w:cs="Arial"/>
          <w:color w:val="000000"/>
          <w:sz w:val="22"/>
          <w:szCs w:val="22"/>
        </w:rPr>
        <w:t>That I have</w:t>
      </w:r>
      <w:r w:rsidRPr="00405C2F">
        <w:rPr>
          <w:rFonts w:ascii="Arial" w:eastAsia="Times New Roman" w:hAnsi="Arial" w:cs="Arial"/>
          <w:color w:val="000000"/>
          <w:sz w:val="22"/>
          <w:szCs w:val="22"/>
        </w:rPr>
        <w:t xml:space="preserve"> given written notice, by personal service or by certified mail, identifying </w:t>
      </w:r>
      <w:r>
        <w:rPr>
          <w:rFonts w:ascii="Arial" w:eastAsia="Times New Roman" w:hAnsi="Arial" w:cs="Arial"/>
          <w:color w:val="000000"/>
          <w:sz w:val="22"/>
          <w:szCs w:val="22"/>
        </w:rPr>
        <w:t>my</w:t>
      </w:r>
      <w:r w:rsidRPr="00405C2F">
        <w:rPr>
          <w:rFonts w:ascii="Arial" w:eastAsia="Times New Roman" w:hAnsi="Arial" w:cs="Arial"/>
          <w:color w:val="000000"/>
          <w:sz w:val="22"/>
          <w:szCs w:val="22"/>
        </w:rPr>
        <w:t xml:space="preserve"> claim and describing the property claimed, to every person whose right to succeed to the decedent’s property is equal or superior </w:t>
      </w:r>
      <w:r>
        <w:rPr>
          <w:rFonts w:ascii="Arial" w:eastAsia="Times New Roman" w:hAnsi="Arial" w:cs="Arial"/>
          <w:color w:val="000000"/>
          <w:sz w:val="22"/>
          <w:szCs w:val="22"/>
        </w:rPr>
        <w:t>to mine</w:t>
      </w:r>
      <w:r w:rsidRPr="00405C2F">
        <w:rPr>
          <w:rFonts w:ascii="Arial" w:eastAsia="Times New Roman" w:hAnsi="Arial" w:cs="Arial"/>
          <w:color w:val="000000"/>
          <w:sz w:val="22"/>
          <w:szCs w:val="22"/>
        </w:rPr>
        <w:t>, and that at least 14 days have elapsed since the notice was served or mailed</w:t>
      </w:r>
      <w:r>
        <w:rPr>
          <w:rFonts w:ascii="Arial" w:eastAsia="Calibri" w:hAnsi="Arial" w:cs="Arial"/>
          <w:color w:val="000000"/>
          <w:sz w:val="22"/>
          <w:szCs w:val="22"/>
        </w:rPr>
        <w:t>.</w:t>
      </w:r>
      <w:r w:rsidR="005E1689">
        <w:rPr>
          <w:rFonts w:ascii="Arial" w:eastAsia="Calibri" w:hAnsi="Arial" w:cs="Arial"/>
          <w:color w:val="000000"/>
          <w:sz w:val="22"/>
          <w:szCs w:val="22"/>
        </w:rPr>
        <w:br/>
      </w:r>
      <w:r w:rsidR="005E1689">
        <w:rPr>
          <w:rFonts w:ascii="Arial" w:eastAsia="Calibri" w:hAnsi="Arial" w:cs="Arial"/>
          <w:color w:val="000000"/>
          <w:sz w:val="22"/>
          <w:szCs w:val="22"/>
        </w:rPr>
        <w:br/>
      </w:r>
      <w:r w:rsidR="005E1689">
        <w:rPr>
          <w:rFonts w:ascii="Arial" w:eastAsia="Calibri" w:hAnsi="Arial" w:cs="Arial"/>
          <w:color w:val="000000"/>
          <w:sz w:val="22"/>
          <w:szCs w:val="22"/>
        </w:rPr>
        <w:br/>
      </w:r>
      <w:r w:rsidR="005E1689">
        <w:rPr>
          <w:rFonts w:ascii="Arial" w:eastAsia="Calibri" w:hAnsi="Arial" w:cs="Arial"/>
          <w:color w:val="000000"/>
          <w:sz w:val="22"/>
          <w:szCs w:val="22"/>
        </w:rPr>
        <w:br/>
      </w:r>
    </w:p>
    <w:p w14:paraId="14CEACA6" w14:textId="46041237" w:rsidR="005E1689" w:rsidRPr="005E1689" w:rsidRDefault="005E1689" w:rsidP="005E1689">
      <w:pPr>
        <w:pStyle w:val="ListParagraph"/>
        <w:numPr>
          <w:ilvl w:val="0"/>
          <w:numId w:val="2"/>
        </w:numPr>
        <w:ind w:left="0"/>
        <w:rPr>
          <w:rFonts w:ascii="Arial" w:hAnsi="Arial" w:cs="Arial"/>
          <w:sz w:val="22"/>
          <w:szCs w:val="22"/>
        </w:rPr>
      </w:pPr>
      <w:r w:rsidRPr="005E1689">
        <w:rPr>
          <w:rFonts w:ascii="Arial" w:eastAsia="Calibri" w:hAnsi="Arial" w:cs="Arial"/>
          <w:color w:val="000000"/>
          <w:sz w:val="22"/>
          <w:szCs w:val="22"/>
        </w:rPr>
        <w:lastRenderedPageBreak/>
        <w:t>That the decedent’s property consists of the following, and I am entitled to the following share(s) of the property</w:t>
      </w:r>
      <w:r>
        <w:rPr>
          <w:rFonts w:ascii="Arial" w:eastAsia="Calibri" w:hAnsi="Arial" w:cs="Arial"/>
          <w:color w:val="000000"/>
          <w:sz w:val="22"/>
          <w:szCs w:val="22"/>
        </w:rPr>
        <w:t>:</w:t>
      </w:r>
      <w:r w:rsidRPr="005E1689">
        <w:rPr>
          <w:rFonts w:ascii="Arial" w:eastAsia="Calibri" w:hAnsi="Arial" w:cs="Arial"/>
          <w:color w:val="000000"/>
          <w:sz w:val="22"/>
          <w:szCs w:val="22"/>
        </w:rPr>
        <w:t xml:space="preserve"> (</w:t>
      </w:r>
      <w:r>
        <w:rPr>
          <w:rFonts w:ascii="Arial" w:eastAsia="Times New Roman" w:hAnsi="Arial" w:cs="Arial"/>
          <w:sz w:val="22"/>
          <w:szCs w:val="22"/>
        </w:rPr>
        <w:t>I</w:t>
      </w:r>
      <w:r w:rsidRPr="005E1689">
        <w:rPr>
          <w:rFonts w:ascii="Arial" w:eastAsia="Times New Roman" w:hAnsi="Arial" w:cs="Arial"/>
          <w:sz w:val="22"/>
          <w:szCs w:val="22"/>
        </w:rPr>
        <w:t>f claiming less than a 100% share, list all other claimants and the share each claim</w:t>
      </w:r>
      <w:r>
        <w:rPr>
          <w:rFonts w:ascii="Arial" w:eastAsia="Times New Roman" w:hAnsi="Arial" w:cs="Arial"/>
          <w:sz w:val="22"/>
          <w:szCs w:val="22"/>
        </w:rPr>
        <w:t>s)</w:t>
      </w:r>
      <w:r>
        <w:rPr>
          <w:rFonts w:ascii="Arial" w:eastAsia="Times New Roman" w:hAnsi="Arial" w:cs="Arial"/>
          <w:sz w:val="22"/>
          <w:szCs w:val="22"/>
        </w:rPr>
        <w:br/>
      </w:r>
    </w:p>
    <w:tbl>
      <w:tblPr>
        <w:tblStyle w:val="TableGrid"/>
        <w:tblW w:w="9355" w:type="dxa"/>
        <w:tblLook w:val="04A0" w:firstRow="1" w:lastRow="0" w:firstColumn="1" w:lastColumn="0" w:noHBand="0" w:noVBand="1"/>
      </w:tblPr>
      <w:tblGrid>
        <w:gridCol w:w="2520"/>
        <w:gridCol w:w="1303"/>
        <w:gridCol w:w="5532"/>
      </w:tblGrid>
      <w:tr w:rsidR="005E1689" w:rsidRPr="002431AB" w14:paraId="1138C6FC" w14:textId="77777777" w:rsidTr="0010132A">
        <w:trPr>
          <w:trHeight w:val="360"/>
        </w:trPr>
        <w:tc>
          <w:tcPr>
            <w:tcW w:w="2520" w:type="dxa"/>
            <w:vAlign w:val="center"/>
          </w:tcPr>
          <w:p w14:paraId="57C21507" w14:textId="77777777" w:rsidR="005E1689" w:rsidRPr="002431AB" w:rsidRDefault="005E1689" w:rsidP="0010132A">
            <w:pPr>
              <w:rPr>
                <w:rFonts w:ascii="Arial" w:hAnsi="Arial" w:cs="Arial"/>
                <w:b/>
                <w:bCs/>
                <w:sz w:val="22"/>
                <w:szCs w:val="22"/>
              </w:rPr>
            </w:pPr>
            <w:r>
              <w:rPr>
                <w:rFonts w:ascii="Arial" w:hAnsi="Arial" w:cs="Arial"/>
                <w:b/>
                <w:bCs/>
                <w:sz w:val="22"/>
                <w:szCs w:val="22"/>
              </w:rPr>
              <w:t>Property</w:t>
            </w:r>
          </w:p>
        </w:tc>
        <w:tc>
          <w:tcPr>
            <w:tcW w:w="1303" w:type="dxa"/>
            <w:vAlign w:val="center"/>
          </w:tcPr>
          <w:p w14:paraId="4BAD7FC7" w14:textId="77777777" w:rsidR="005E1689" w:rsidRPr="002431AB" w:rsidRDefault="005E1689" w:rsidP="0010132A">
            <w:pPr>
              <w:rPr>
                <w:rFonts w:ascii="Arial" w:hAnsi="Arial" w:cs="Arial"/>
                <w:b/>
                <w:bCs/>
                <w:sz w:val="22"/>
                <w:szCs w:val="22"/>
              </w:rPr>
            </w:pPr>
            <w:r>
              <w:rPr>
                <w:rFonts w:ascii="Arial" w:hAnsi="Arial" w:cs="Arial"/>
                <w:b/>
                <w:bCs/>
                <w:sz w:val="22"/>
                <w:szCs w:val="22"/>
              </w:rPr>
              <w:t>Share (%)</w:t>
            </w:r>
          </w:p>
        </w:tc>
        <w:tc>
          <w:tcPr>
            <w:tcW w:w="5532" w:type="dxa"/>
            <w:vAlign w:val="center"/>
          </w:tcPr>
          <w:p w14:paraId="5A0BC95C" w14:textId="77777777" w:rsidR="005E1689" w:rsidRPr="002431AB" w:rsidRDefault="005E1689" w:rsidP="0010132A">
            <w:pPr>
              <w:rPr>
                <w:rFonts w:ascii="Arial" w:hAnsi="Arial" w:cs="Arial"/>
                <w:b/>
                <w:bCs/>
                <w:sz w:val="22"/>
                <w:szCs w:val="22"/>
              </w:rPr>
            </w:pPr>
            <w:r>
              <w:rPr>
                <w:rFonts w:ascii="Arial" w:hAnsi="Arial" w:cs="Arial"/>
                <w:b/>
                <w:bCs/>
                <w:sz w:val="22"/>
                <w:szCs w:val="22"/>
              </w:rPr>
              <w:t>Additional Information</w:t>
            </w:r>
          </w:p>
        </w:tc>
      </w:tr>
      <w:tr w:rsidR="005E1689" w14:paraId="0AC18FB0" w14:textId="77777777" w:rsidTr="0010132A">
        <w:trPr>
          <w:trHeight w:val="360"/>
        </w:trPr>
        <w:tc>
          <w:tcPr>
            <w:tcW w:w="2520" w:type="dxa"/>
            <w:shd w:val="clear" w:color="auto" w:fill="auto"/>
            <w:vAlign w:val="center"/>
          </w:tcPr>
          <w:p w14:paraId="4A366EFD" w14:textId="77777777" w:rsidR="005E1689" w:rsidRDefault="005E1689" w:rsidP="0010132A">
            <w:pPr>
              <w:rPr>
                <w:rFonts w:ascii="Arial" w:hAnsi="Arial" w:cs="Arial"/>
                <w:sz w:val="22"/>
                <w:szCs w:val="22"/>
              </w:rPr>
            </w:pPr>
          </w:p>
        </w:tc>
        <w:tc>
          <w:tcPr>
            <w:tcW w:w="1303" w:type="dxa"/>
            <w:shd w:val="clear" w:color="auto" w:fill="auto"/>
            <w:vAlign w:val="center"/>
          </w:tcPr>
          <w:p w14:paraId="254CB7A7" w14:textId="77777777" w:rsidR="005E1689" w:rsidRDefault="005E1689" w:rsidP="0010132A">
            <w:pPr>
              <w:rPr>
                <w:rFonts w:ascii="Arial" w:hAnsi="Arial" w:cs="Arial"/>
                <w:sz w:val="22"/>
                <w:szCs w:val="22"/>
              </w:rPr>
            </w:pPr>
          </w:p>
        </w:tc>
        <w:tc>
          <w:tcPr>
            <w:tcW w:w="5532" w:type="dxa"/>
            <w:shd w:val="clear" w:color="auto" w:fill="auto"/>
            <w:vAlign w:val="center"/>
          </w:tcPr>
          <w:p w14:paraId="0B2E500C" w14:textId="77777777" w:rsidR="005E1689" w:rsidRDefault="005E1689" w:rsidP="0010132A">
            <w:pPr>
              <w:rPr>
                <w:rFonts w:ascii="Arial" w:hAnsi="Arial" w:cs="Arial"/>
                <w:sz w:val="22"/>
                <w:szCs w:val="22"/>
              </w:rPr>
            </w:pPr>
          </w:p>
        </w:tc>
      </w:tr>
      <w:tr w:rsidR="005E1689" w14:paraId="31B827AC" w14:textId="77777777" w:rsidTr="0010132A">
        <w:trPr>
          <w:trHeight w:val="360"/>
        </w:trPr>
        <w:tc>
          <w:tcPr>
            <w:tcW w:w="2520" w:type="dxa"/>
            <w:shd w:val="clear" w:color="auto" w:fill="auto"/>
            <w:vAlign w:val="center"/>
          </w:tcPr>
          <w:p w14:paraId="3EB216AC" w14:textId="77777777" w:rsidR="005E1689" w:rsidRDefault="005E1689" w:rsidP="0010132A">
            <w:pPr>
              <w:rPr>
                <w:rFonts w:ascii="Arial" w:hAnsi="Arial" w:cs="Arial"/>
                <w:sz w:val="22"/>
                <w:szCs w:val="22"/>
              </w:rPr>
            </w:pPr>
          </w:p>
        </w:tc>
        <w:tc>
          <w:tcPr>
            <w:tcW w:w="1303" w:type="dxa"/>
            <w:shd w:val="clear" w:color="auto" w:fill="auto"/>
            <w:vAlign w:val="center"/>
          </w:tcPr>
          <w:p w14:paraId="511CA61D" w14:textId="77777777" w:rsidR="005E1689" w:rsidRDefault="005E1689" w:rsidP="0010132A">
            <w:pPr>
              <w:rPr>
                <w:rFonts w:ascii="Arial" w:hAnsi="Arial" w:cs="Arial"/>
                <w:sz w:val="22"/>
                <w:szCs w:val="22"/>
              </w:rPr>
            </w:pPr>
          </w:p>
        </w:tc>
        <w:tc>
          <w:tcPr>
            <w:tcW w:w="5532" w:type="dxa"/>
            <w:shd w:val="clear" w:color="auto" w:fill="auto"/>
            <w:vAlign w:val="center"/>
          </w:tcPr>
          <w:p w14:paraId="531D9A60" w14:textId="77777777" w:rsidR="005E1689" w:rsidRDefault="005E1689" w:rsidP="0010132A">
            <w:pPr>
              <w:rPr>
                <w:rFonts w:ascii="Arial" w:hAnsi="Arial" w:cs="Arial"/>
                <w:sz w:val="22"/>
                <w:szCs w:val="22"/>
              </w:rPr>
            </w:pPr>
          </w:p>
        </w:tc>
      </w:tr>
      <w:tr w:rsidR="005E1689" w14:paraId="3DCF09E1" w14:textId="77777777" w:rsidTr="0010132A">
        <w:trPr>
          <w:trHeight w:val="360"/>
        </w:trPr>
        <w:tc>
          <w:tcPr>
            <w:tcW w:w="2520" w:type="dxa"/>
            <w:shd w:val="clear" w:color="auto" w:fill="auto"/>
            <w:vAlign w:val="center"/>
          </w:tcPr>
          <w:p w14:paraId="00D6C050" w14:textId="77777777" w:rsidR="005E1689" w:rsidRDefault="005E1689" w:rsidP="0010132A">
            <w:pPr>
              <w:rPr>
                <w:rFonts w:ascii="Arial" w:hAnsi="Arial" w:cs="Arial"/>
                <w:sz w:val="22"/>
                <w:szCs w:val="22"/>
              </w:rPr>
            </w:pPr>
          </w:p>
        </w:tc>
        <w:tc>
          <w:tcPr>
            <w:tcW w:w="1303" w:type="dxa"/>
            <w:shd w:val="clear" w:color="auto" w:fill="auto"/>
            <w:vAlign w:val="center"/>
          </w:tcPr>
          <w:p w14:paraId="499C73D6" w14:textId="77777777" w:rsidR="005E1689" w:rsidRDefault="005E1689" w:rsidP="0010132A">
            <w:pPr>
              <w:rPr>
                <w:rFonts w:ascii="Arial" w:hAnsi="Arial" w:cs="Arial"/>
                <w:sz w:val="22"/>
                <w:szCs w:val="22"/>
              </w:rPr>
            </w:pPr>
          </w:p>
        </w:tc>
        <w:tc>
          <w:tcPr>
            <w:tcW w:w="5532" w:type="dxa"/>
            <w:shd w:val="clear" w:color="auto" w:fill="auto"/>
            <w:vAlign w:val="center"/>
          </w:tcPr>
          <w:p w14:paraId="1214AA1E" w14:textId="77777777" w:rsidR="005E1689" w:rsidRDefault="005E1689" w:rsidP="0010132A">
            <w:pPr>
              <w:rPr>
                <w:rFonts w:ascii="Arial" w:hAnsi="Arial" w:cs="Arial"/>
                <w:sz w:val="22"/>
                <w:szCs w:val="22"/>
              </w:rPr>
            </w:pPr>
          </w:p>
        </w:tc>
      </w:tr>
      <w:tr w:rsidR="005E1689" w14:paraId="04EDE40E" w14:textId="77777777" w:rsidTr="0010132A">
        <w:trPr>
          <w:trHeight w:val="360"/>
        </w:trPr>
        <w:tc>
          <w:tcPr>
            <w:tcW w:w="2520" w:type="dxa"/>
            <w:shd w:val="clear" w:color="auto" w:fill="auto"/>
            <w:vAlign w:val="center"/>
          </w:tcPr>
          <w:p w14:paraId="4ABAD36E" w14:textId="77777777" w:rsidR="005E1689" w:rsidRDefault="005E1689" w:rsidP="0010132A">
            <w:pPr>
              <w:rPr>
                <w:rFonts w:ascii="Arial" w:hAnsi="Arial" w:cs="Arial"/>
                <w:sz w:val="22"/>
                <w:szCs w:val="22"/>
              </w:rPr>
            </w:pPr>
          </w:p>
        </w:tc>
        <w:tc>
          <w:tcPr>
            <w:tcW w:w="1303" w:type="dxa"/>
            <w:shd w:val="clear" w:color="auto" w:fill="auto"/>
            <w:vAlign w:val="center"/>
          </w:tcPr>
          <w:p w14:paraId="7C4E02DE" w14:textId="77777777" w:rsidR="005E1689" w:rsidRDefault="005E1689" w:rsidP="0010132A">
            <w:pPr>
              <w:rPr>
                <w:rFonts w:ascii="Arial" w:hAnsi="Arial" w:cs="Arial"/>
                <w:sz w:val="22"/>
                <w:szCs w:val="22"/>
              </w:rPr>
            </w:pPr>
          </w:p>
        </w:tc>
        <w:tc>
          <w:tcPr>
            <w:tcW w:w="5532" w:type="dxa"/>
            <w:shd w:val="clear" w:color="auto" w:fill="auto"/>
            <w:vAlign w:val="center"/>
          </w:tcPr>
          <w:p w14:paraId="57D0EBAB" w14:textId="77777777" w:rsidR="005E1689" w:rsidRDefault="005E1689" w:rsidP="0010132A">
            <w:pPr>
              <w:rPr>
                <w:rFonts w:ascii="Arial" w:hAnsi="Arial" w:cs="Arial"/>
                <w:sz w:val="22"/>
                <w:szCs w:val="22"/>
              </w:rPr>
            </w:pPr>
          </w:p>
        </w:tc>
      </w:tr>
      <w:tr w:rsidR="005E1689" w14:paraId="5789EC25" w14:textId="77777777" w:rsidTr="0010132A">
        <w:trPr>
          <w:trHeight w:val="360"/>
        </w:trPr>
        <w:tc>
          <w:tcPr>
            <w:tcW w:w="2520" w:type="dxa"/>
            <w:shd w:val="clear" w:color="auto" w:fill="auto"/>
            <w:vAlign w:val="center"/>
          </w:tcPr>
          <w:p w14:paraId="355293E6" w14:textId="77777777" w:rsidR="005E1689" w:rsidRDefault="005E1689" w:rsidP="0010132A">
            <w:pPr>
              <w:rPr>
                <w:rFonts w:ascii="Arial" w:hAnsi="Arial" w:cs="Arial"/>
                <w:sz w:val="22"/>
                <w:szCs w:val="22"/>
              </w:rPr>
            </w:pPr>
          </w:p>
        </w:tc>
        <w:tc>
          <w:tcPr>
            <w:tcW w:w="1303" w:type="dxa"/>
            <w:shd w:val="clear" w:color="auto" w:fill="auto"/>
            <w:vAlign w:val="center"/>
          </w:tcPr>
          <w:p w14:paraId="3C00BBD7" w14:textId="77777777" w:rsidR="005E1689" w:rsidRDefault="005E1689" w:rsidP="0010132A">
            <w:pPr>
              <w:rPr>
                <w:rFonts w:ascii="Arial" w:hAnsi="Arial" w:cs="Arial"/>
                <w:sz w:val="22"/>
                <w:szCs w:val="22"/>
              </w:rPr>
            </w:pPr>
          </w:p>
        </w:tc>
        <w:tc>
          <w:tcPr>
            <w:tcW w:w="5532" w:type="dxa"/>
            <w:shd w:val="clear" w:color="auto" w:fill="auto"/>
            <w:vAlign w:val="center"/>
          </w:tcPr>
          <w:p w14:paraId="0333066B" w14:textId="77777777" w:rsidR="005E1689" w:rsidRDefault="005E1689" w:rsidP="0010132A">
            <w:pPr>
              <w:rPr>
                <w:rFonts w:ascii="Arial" w:hAnsi="Arial" w:cs="Arial"/>
                <w:sz w:val="22"/>
                <w:szCs w:val="22"/>
              </w:rPr>
            </w:pPr>
          </w:p>
        </w:tc>
      </w:tr>
      <w:tr w:rsidR="005E1689" w14:paraId="425B9DA6" w14:textId="77777777" w:rsidTr="0010132A">
        <w:trPr>
          <w:trHeight w:val="360"/>
        </w:trPr>
        <w:tc>
          <w:tcPr>
            <w:tcW w:w="2520" w:type="dxa"/>
            <w:shd w:val="clear" w:color="auto" w:fill="auto"/>
            <w:vAlign w:val="center"/>
          </w:tcPr>
          <w:p w14:paraId="613526E7" w14:textId="77777777" w:rsidR="005E1689" w:rsidRDefault="005E1689" w:rsidP="0010132A">
            <w:pPr>
              <w:rPr>
                <w:rFonts w:ascii="Arial" w:hAnsi="Arial" w:cs="Arial"/>
                <w:sz w:val="22"/>
                <w:szCs w:val="22"/>
              </w:rPr>
            </w:pPr>
          </w:p>
        </w:tc>
        <w:tc>
          <w:tcPr>
            <w:tcW w:w="1303" w:type="dxa"/>
            <w:shd w:val="clear" w:color="auto" w:fill="auto"/>
            <w:vAlign w:val="center"/>
          </w:tcPr>
          <w:p w14:paraId="4F224622" w14:textId="77777777" w:rsidR="005E1689" w:rsidRDefault="005E1689" w:rsidP="0010132A">
            <w:pPr>
              <w:rPr>
                <w:rFonts w:ascii="Arial" w:hAnsi="Arial" w:cs="Arial"/>
                <w:sz w:val="22"/>
                <w:szCs w:val="22"/>
              </w:rPr>
            </w:pPr>
          </w:p>
        </w:tc>
        <w:tc>
          <w:tcPr>
            <w:tcW w:w="5532" w:type="dxa"/>
            <w:shd w:val="clear" w:color="auto" w:fill="auto"/>
            <w:vAlign w:val="center"/>
          </w:tcPr>
          <w:p w14:paraId="70E95480" w14:textId="77777777" w:rsidR="005E1689" w:rsidRDefault="005E1689" w:rsidP="0010132A">
            <w:pPr>
              <w:rPr>
                <w:rFonts w:ascii="Arial" w:hAnsi="Arial" w:cs="Arial"/>
                <w:sz w:val="22"/>
                <w:szCs w:val="22"/>
              </w:rPr>
            </w:pPr>
          </w:p>
        </w:tc>
      </w:tr>
      <w:tr w:rsidR="005E1689" w14:paraId="02A3D973" w14:textId="77777777" w:rsidTr="0010132A">
        <w:trPr>
          <w:trHeight w:val="360"/>
        </w:trPr>
        <w:tc>
          <w:tcPr>
            <w:tcW w:w="2520" w:type="dxa"/>
            <w:shd w:val="clear" w:color="auto" w:fill="auto"/>
            <w:vAlign w:val="center"/>
          </w:tcPr>
          <w:p w14:paraId="4FBBB98D" w14:textId="77777777" w:rsidR="005E1689" w:rsidRDefault="005E1689" w:rsidP="0010132A">
            <w:pPr>
              <w:rPr>
                <w:rFonts w:ascii="Arial" w:hAnsi="Arial" w:cs="Arial"/>
                <w:sz w:val="22"/>
                <w:szCs w:val="22"/>
              </w:rPr>
            </w:pPr>
          </w:p>
        </w:tc>
        <w:tc>
          <w:tcPr>
            <w:tcW w:w="1303" w:type="dxa"/>
            <w:shd w:val="clear" w:color="auto" w:fill="auto"/>
            <w:vAlign w:val="center"/>
          </w:tcPr>
          <w:p w14:paraId="6FCA44AA" w14:textId="77777777" w:rsidR="005E1689" w:rsidRDefault="005E1689" w:rsidP="0010132A">
            <w:pPr>
              <w:rPr>
                <w:rFonts w:ascii="Arial" w:hAnsi="Arial" w:cs="Arial"/>
                <w:sz w:val="22"/>
                <w:szCs w:val="22"/>
              </w:rPr>
            </w:pPr>
          </w:p>
        </w:tc>
        <w:tc>
          <w:tcPr>
            <w:tcW w:w="5532" w:type="dxa"/>
            <w:shd w:val="clear" w:color="auto" w:fill="auto"/>
            <w:vAlign w:val="center"/>
          </w:tcPr>
          <w:p w14:paraId="3DB923EC" w14:textId="77777777" w:rsidR="005E1689" w:rsidRDefault="005E1689" w:rsidP="0010132A">
            <w:pPr>
              <w:rPr>
                <w:rFonts w:ascii="Arial" w:hAnsi="Arial" w:cs="Arial"/>
                <w:sz w:val="22"/>
                <w:szCs w:val="22"/>
              </w:rPr>
            </w:pPr>
          </w:p>
        </w:tc>
      </w:tr>
      <w:tr w:rsidR="005E1689" w14:paraId="574C73F3" w14:textId="77777777" w:rsidTr="0010132A">
        <w:trPr>
          <w:trHeight w:val="360"/>
        </w:trPr>
        <w:tc>
          <w:tcPr>
            <w:tcW w:w="2520" w:type="dxa"/>
            <w:shd w:val="clear" w:color="auto" w:fill="auto"/>
            <w:vAlign w:val="center"/>
          </w:tcPr>
          <w:p w14:paraId="62D9B38B" w14:textId="77777777" w:rsidR="005E1689" w:rsidRDefault="005E1689" w:rsidP="0010132A">
            <w:pPr>
              <w:rPr>
                <w:rFonts w:ascii="Arial" w:hAnsi="Arial" w:cs="Arial"/>
                <w:sz w:val="22"/>
                <w:szCs w:val="22"/>
              </w:rPr>
            </w:pPr>
          </w:p>
        </w:tc>
        <w:tc>
          <w:tcPr>
            <w:tcW w:w="1303" w:type="dxa"/>
            <w:shd w:val="clear" w:color="auto" w:fill="auto"/>
            <w:vAlign w:val="center"/>
          </w:tcPr>
          <w:p w14:paraId="54C9C020" w14:textId="77777777" w:rsidR="005E1689" w:rsidRDefault="005E1689" w:rsidP="0010132A">
            <w:pPr>
              <w:rPr>
                <w:rFonts w:ascii="Arial" w:hAnsi="Arial" w:cs="Arial"/>
                <w:sz w:val="22"/>
                <w:szCs w:val="22"/>
              </w:rPr>
            </w:pPr>
          </w:p>
        </w:tc>
        <w:tc>
          <w:tcPr>
            <w:tcW w:w="5532" w:type="dxa"/>
            <w:shd w:val="clear" w:color="auto" w:fill="auto"/>
            <w:vAlign w:val="center"/>
          </w:tcPr>
          <w:p w14:paraId="5ADC7A4B" w14:textId="77777777" w:rsidR="005E1689" w:rsidRDefault="005E1689" w:rsidP="0010132A">
            <w:pPr>
              <w:rPr>
                <w:rFonts w:ascii="Arial" w:hAnsi="Arial" w:cs="Arial"/>
                <w:sz w:val="22"/>
                <w:szCs w:val="22"/>
              </w:rPr>
            </w:pPr>
          </w:p>
        </w:tc>
      </w:tr>
      <w:tr w:rsidR="005E1689" w14:paraId="22D7F02A" w14:textId="77777777" w:rsidTr="0010132A">
        <w:trPr>
          <w:trHeight w:val="360"/>
        </w:trPr>
        <w:tc>
          <w:tcPr>
            <w:tcW w:w="2520" w:type="dxa"/>
            <w:shd w:val="clear" w:color="auto" w:fill="auto"/>
            <w:vAlign w:val="center"/>
          </w:tcPr>
          <w:p w14:paraId="2B090FEA" w14:textId="77777777" w:rsidR="005E1689" w:rsidRDefault="005E1689" w:rsidP="0010132A">
            <w:pPr>
              <w:rPr>
                <w:rFonts w:ascii="Arial" w:hAnsi="Arial" w:cs="Arial"/>
                <w:sz w:val="22"/>
                <w:szCs w:val="22"/>
              </w:rPr>
            </w:pPr>
          </w:p>
        </w:tc>
        <w:tc>
          <w:tcPr>
            <w:tcW w:w="1303" w:type="dxa"/>
            <w:shd w:val="clear" w:color="auto" w:fill="auto"/>
            <w:vAlign w:val="center"/>
          </w:tcPr>
          <w:p w14:paraId="15B4474C" w14:textId="77777777" w:rsidR="005E1689" w:rsidRDefault="005E1689" w:rsidP="0010132A">
            <w:pPr>
              <w:rPr>
                <w:rFonts w:ascii="Arial" w:hAnsi="Arial" w:cs="Arial"/>
                <w:sz w:val="22"/>
                <w:szCs w:val="22"/>
              </w:rPr>
            </w:pPr>
          </w:p>
        </w:tc>
        <w:tc>
          <w:tcPr>
            <w:tcW w:w="5532" w:type="dxa"/>
            <w:shd w:val="clear" w:color="auto" w:fill="auto"/>
            <w:vAlign w:val="center"/>
          </w:tcPr>
          <w:p w14:paraId="401FE66E" w14:textId="77777777" w:rsidR="005E1689" w:rsidRDefault="005E1689" w:rsidP="0010132A">
            <w:pPr>
              <w:rPr>
                <w:rFonts w:ascii="Arial" w:hAnsi="Arial" w:cs="Arial"/>
                <w:sz w:val="22"/>
                <w:szCs w:val="22"/>
              </w:rPr>
            </w:pPr>
          </w:p>
        </w:tc>
      </w:tr>
      <w:tr w:rsidR="005E1689" w14:paraId="4D0793F2" w14:textId="77777777" w:rsidTr="0010132A">
        <w:trPr>
          <w:trHeight w:val="360"/>
        </w:trPr>
        <w:tc>
          <w:tcPr>
            <w:tcW w:w="2520" w:type="dxa"/>
            <w:shd w:val="clear" w:color="auto" w:fill="auto"/>
            <w:vAlign w:val="center"/>
          </w:tcPr>
          <w:p w14:paraId="51254BCE" w14:textId="77777777" w:rsidR="005E1689" w:rsidRDefault="005E1689" w:rsidP="0010132A">
            <w:pPr>
              <w:rPr>
                <w:rFonts w:ascii="Arial" w:hAnsi="Arial" w:cs="Arial"/>
                <w:sz w:val="22"/>
                <w:szCs w:val="22"/>
              </w:rPr>
            </w:pPr>
          </w:p>
        </w:tc>
        <w:tc>
          <w:tcPr>
            <w:tcW w:w="1303" w:type="dxa"/>
            <w:shd w:val="clear" w:color="auto" w:fill="auto"/>
            <w:vAlign w:val="center"/>
          </w:tcPr>
          <w:p w14:paraId="1EDA01CB" w14:textId="77777777" w:rsidR="005E1689" w:rsidRDefault="005E1689" w:rsidP="0010132A">
            <w:pPr>
              <w:rPr>
                <w:rFonts w:ascii="Arial" w:hAnsi="Arial" w:cs="Arial"/>
                <w:sz w:val="22"/>
                <w:szCs w:val="22"/>
              </w:rPr>
            </w:pPr>
          </w:p>
        </w:tc>
        <w:tc>
          <w:tcPr>
            <w:tcW w:w="5532" w:type="dxa"/>
            <w:shd w:val="clear" w:color="auto" w:fill="auto"/>
            <w:vAlign w:val="center"/>
          </w:tcPr>
          <w:p w14:paraId="2C838810" w14:textId="77777777" w:rsidR="005E1689" w:rsidRDefault="005E1689" w:rsidP="0010132A">
            <w:pPr>
              <w:rPr>
                <w:rFonts w:ascii="Arial" w:hAnsi="Arial" w:cs="Arial"/>
                <w:sz w:val="22"/>
                <w:szCs w:val="22"/>
              </w:rPr>
            </w:pPr>
          </w:p>
        </w:tc>
      </w:tr>
      <w:tr w:rsidR="005E1689" w14:paraId="392B1CFE" w14:textId="77777777" w:rsidTr="0010132A">
        <w:trPr>
          <w:trHeight w:val="360"/>
        </w:trPr>
        <w:tc>
          <w:tcPr>
            <w:tcW w:w="2520" w:type="dxa"/>
            <w:shd w:val="clear" w:color="auto" w:fill="auto"/>
            <w:vAlign w:val="center"/>
          </w:tcPr>
          <w:p w14:paraId="36C3855A" w14:textId="77777777" w:rsidR="005E1689" w:rsidRDefault="005E1689" w:rsidP="0010132A">
            <w:pPr>
              <w:rPr>
                <w:rFonts w:ascii="Arial" w:hAnsi="Arial" w:cs="Arial"/>
                <w:sz w:val="22"/>
                <w:szCs w:val="22"/>
              </w:rPr>
            </w:pPr>
          </w:p>
        </w:tc>
        <w:tc>
          <w:tcPr>
            <w:tcW w:w="1303" w:type="dxa"/>
            <w:shd w:val="clear" w:color="auto" w:fill="auto"/>
            <w:vAlign w:val="center"/>
          </w:tcPr>
          <w:p w14:paraId="05DFB0C1" w14:textId="77777777" w:rsidR="005E1689" w:rsidRDefault="005E1689" w:rsidP="0010132A">
            <w:pPr>
              <w:rPr>
                <w:rFonts w:ascii="Arial" w:hAnsi="Arial" w:cs="Arial"/>
                <w:sz w:val="22"/>
                <w:szCs w:val="22"/>
              </w:rPr>
            </w:pPr>
          </w:p>
        </w:tc>
        <w:tc>
          <w:tcPr>
            <w:tcW w:w="5532" w:type="dxa"/>
            <w:shd w:val="clear" w:color="auto" w:fill="auto"/>
            <w:vAlign w:val="center"/>
          </w:tcPr>
          <w:p w14:paraId="718C9488" w14:textId="77777777" w:rsidR="005E1689" w:rsidRDefault="005E1689" w:rsidP="0010132A">
            <w:pPr>
              <w:rPr>
                <w:rFonts w:ascii="Arial" w:hAnsi="Arial" w:cs="Arial"/>
                <w:sz w:val="22"/>
                <w:szCs w:val="22"/>
              </w:rPr>
            </w:pPr>
          </w:p>
        </w:tc>
      </w:tr>
    </w:tbl>
    <w:p w14:paraId="166BDCEF" w14:textId="77777777" w:rsidR="0074708D" w:rsidRPr="005E1689" w:rsidRDefault="0074708D" w:rsidP="005E1689">
      <w:pPr>
        <w:pStyle w:val="ListParagraph"/>
        <w:ind w:left="0"/>
        <w:rPr>
          <w:rFonts w:ascii="Arial" w:hAnsi="Arial" w:cs="Arial"/>
          <w:sz w:val="22"/>
          <w:szCs w:val="22"/>
        </w:rPr>
      </w:pPr>
    </w:p>
    <w:p w14:paraId="2D090E98" w14:textId="3D2D9992" w:rsidR="00991260" w:rsidRPr="00991260" w:rsidRDefault="00267228" w:rsidP="00991260">
      <w:pPr>
        <w:pStyle w:val="ListParagraph"/>
        <w:numPr>
          <w:ilvl w:val="0"/>
          <w:numId w:val="2"/>
        </w:numPr>
        <w:ind w:left="0"/>
        <w:rPr>
          <w:rFonts w:ascii="Arial" w:hAnsi="Arial" w:cs="Arial"/>
          <w:sz w:val="22"/>
          <w:szCs w:val="22"/>
        </w:rPr>
      </w:pPr>
      <w:r w:rsidRPr="00267228">
        <w:rPr>
          <w:rFonts w:ascii="Arial" w:eastAsia="Times New Roman" w:hAnsi="Arial" w:cs="Arial"/>
          <w:sz w:val="22"/>
          <w:szCs w:val="22"/>
        </w:rPr>
        <w:t>That I acknowledge and understand that filing a false affidavit constitutes a felony in this State</w:t>
      </w:r>
      <w:r>
        <w:rPr>
          <w:rFonts w:ascii="Arial" w:eastAsia="Times New Roman" w:hAnsi="Arial" w:cs="Arial"/>
          <w:sz w:val="22"/>
          <w:szCs w:val="22"/>
        </w:rPr>
        <w:t>.</w:t>
      </w:r>
      <w:r w:rsidR="00991260">
        <w:rPr>
          <w:rFonts w:ascii="Arial" w:eastAsia="Times New Roman" w:hAnsi="Arial" w:cs="Arial"/>
          <w:sz w:val="22"/>
          <w:szCs w:val="22"/>
        </w:rPr>
        <w:br/>
      </w:r>
    </w:p>
    <w:p w14:paraId="06A1B041" w14:textId="77777777" w:rsidR="00991260" w:rsidRDefault="00267228" w:rsidP="00991260">
      <w:pPr>
        <w:pStyle w:val="ListParagraph"/>
        <w:numPr>
          <w:ilvl w:val="0"/>
          <w:numId w:val="2"/>
        </w:numPr>
        <w:ind w:left="0"/>
        <w:rPr>
          <w:rFonts w:ascii="Arial" w:hAnsi="Arial" w:cs="Arial"/>
          <w:sz w:val="22"/>
          <w:szCs w:val="22"/>
        </w:rPr>
      </w:pPr>
      <w:r w:rsidRPr="00991260">
        <w:rPr>
          <w:rFonts w:ascii="Arial" w:hAnsi="Arial" w:cs="Arial"/>
          <w:sz w:val="22"/>
          <w:szCs w:val="22"/>
        </w:rPr>
        <w:t>That the decedent: (check one)</w:t>
      </w:r>
      <w:r w:rsidR="00991260" w:rsidRPr="00991260">
        <w:rPr>
          <w:rFonts w:ascii="Arial" w:hAnsi="Arial" w:cs="Arial"/>
          <w:sz w:val="22"/>
          <w:szCs w:val="22"/>
        </w:rPr>
        <w:br/>
      </w:r>
    </w:p>
    <w:p w14:paraId="32B1AF77" w14:textId="5F33143F" w:rsidR="00991260" w:rsidRDefault="001745D6" w:rsidP="00991260">
      <w:pPr>
        <w:pStyle w:val="ListParagraph"/>
        <w:ind w:left="420"/>
        <w:rPr>
          <w:rFonts w:ascii="Arial" w:hAnsi="Arial" w:cs="Arial"/>
          <w:sz w:val="22"/>
          <w:szCs w:val="22"/>
        </w:rPr>
      </w:pPr>
      <w:sdt>
        <w:sdtPr>
          <w:rPr>
            <w:rFonts w:ascii="Arial" w:hAnsi="Arial" w:cs="Arial"/>
            <w:sz w:val="22"/>
            <w:szCs w:val="22"/>
          </w:rPr>
          <w:id w:val="800814081"/>
          <w14:checkbox>
            <w14:checked w14:val="0"/>
            <w14:checkedState w14:val="2612" w14:font="MS Gothic"/>
            <w14:uncheckedState w14:val="2610" w14:font="MS Gothic"/>
          </w14:checkbox>
        </w:sdtPr>
        <w:sdtEndPr/>
        <w:sdtContent>
          <w:r w:rsidR="00991260">
            <w:rPr>
              <w:rFonts w:ascii="MS Gothic" w:eastAsia="MS Gothic" w:hAnsi="MS Gothic" w:cs="Arial" w:hint="eastAsia"/>
              <w:sz w:val="22"/>
              <w:szCs w:val="22"/>
            </w:rPr>
            <w:t>☐</w:t>
          </w:r>
        </w:sdtContent>
      </w:sdt>
      <w:r w:rsidR="00991260">
        <w:rPr>
          <w:rFonts w:ascii="Arial" w:hAnsi="Arial" w:cs="Arial"/>
          <w:sz w:val="22"/>
          <w:szCs w:val="22"/>
        </w:rPr>
        <w:t xml:space="preserve"> - Did leave a will</w:t>
      </w:r>
      <w:r w:rsidR="005710C6">
        <w:rPr>
          <w:rFonts w:ascii="Arial" w:hAnsi="Arial" w:cs="Arial"/>
          <w:sz w:val="22"/>
          <w:szCs w:val="22"/>
        </w:rPr>
        <w:t>. A</w:t>
      </w:r>
      <w:r w:rsidR="00991260">
        <w:rPr>
          <w:rFonts w:ascii="Arial" w:hAnsi="Arial" w:cs="Arial"/>
          <w:sz w:val="22"/>
          <w:szCs w:val="22"/>
        </w:rPr>
        <w:t xml:space="preserve"> true and correct copy</w:t>
      </w:r>
      <w:r w:rsidR="005710C6">
        <w:rPr>
          <w:rFonts w:ascii="Arial" w:hAnsi="Arial" w:cs="Arial"/>
          <w:sz w:val="22"/>
          <w:szCs w:val="22"/>
        </w:rPr>
        <w:t xml:space="preserve"> of the will is attached hereto</w:t>
      </w:r>
      <w:r w:rsidR="00991260">
        <w:rPr>
          <w:rFonts w:ascii="Arial" w:hAnsi="Arial" w:cs="Arial"/>
          <w:sz w:val="22"/>
          <w:szCs w:val="22"/>
        </w:rPr>
        <w:t>.</w:t>
      </w:r>
    </w:p>
    <w:p w14:paraId="5F02FBEC" w14:textId="2A798EA3" w:rsidR="00991260" w:rsidRDefault="001745D6" w:rsidP="00991260">
      <w:pPr>
        <w:pStyle w:val="ListParagraph"/>
        <w:ind w:left="420"/>
        <w:rPr>
          <w:rFonts w:ascii="Arial" w:hAnsi="Arial" w:cs="Arial"/>
          <w:sz w:val="22"/>
          <w:szCs w:val="22"/>
        </w:rPr>
      </w:pPr>
      <w:sdt>
        <w:sdtPr>
          <w:rPr>
            <w:rFonts w:ascii="Arial" w:hAnsi="Arial" w:cs="Arial"/>
            <w:sz w:val="22"/>
            <w:szCs w:val="22"/>
          </w:rPr>
          <w:id w:val="1503474211"/>
          <w14:checkbox>
            <w14:checked w14:val="0"/>
            <w14:checkedState w14:val="2612" w14:font="MS Gothic"/>
            <w14:uncheckedState w14:val="2610" w14:font="MS Gothic"/>
          </w14:checkbox>
        </w:sdtPr>
        <w:sdtEndPr/>
        <w:sdtContent>
          <w:r w:rsidR="00991260">
            <w:rPr>
              <w:rFonts w:ascii="MS Gothic" w:eastAsia="MS Gothic" w:hAnsi="MS Gothic" w:cs="Arial" w:hint="eastAsia"/>
              <w:sz w:val="22"/>
              <w:szCs w:val="22"/>
            </w:rPr>
            <w:t>☐</w:t>
          </w:r>
        </w:sdtContent>
      </w:sdt>
      <w:r w:rsidR="00991260">
        <w:rPr>
          <w:rFonts w:ascii="Arial" w:hAnsi="Arial" w:cs="Arial"/>
          <w:sz w:val="22"/>
          <w:szCs w:val="22"/>
        </w:rPr>
        <w:t xml:space="preserve"> - Did not leave a will.</w:t>
      </w:r>
    </w:p>
    <w:p w14:paraId="3545890F" w14:textId="77777777" w:rsidR="00991260" w:rsidRDefault="00991260" w:rsidP="00991260">
      <w:pPr>
        <w:pStyle w:val="ListParagraph"/>
        <w:ind w:left="420"/>
        <w:rPr>
          <w:rFonts w:ascii="Arial" w:hAnsi="Arial" w:cs="Arial"/>
          <w:sz w:val="22"/>
          <w:szCs w:val="22"/>
        </w:rPr>
      </w:pPr>
    </w:p>
    <w:p w14:paraId="11FCB80F" w14:textId="34B357E2" w:rsidR="007A13EF" w:rsidRDefault="007A13EF" w:rsidP="00991260">
      <w:pPr>
        <w:pStyle w:val="ListParagraph"/>
        <w:numPr>
          <w:ilvl w:val="0"/>
          <w:numId w:val="2"/>
        </w:numPr>
        <w:ind w:left="0"/>
        <w:rPr>
          <w:rFonts w:ascii="Arial" w:hAnsi="Arial" w:cs="Arial"/>
          <w:sz w:val="22"/>
          <w:szCs w:val="22"/>
        </w:rPr>
      </w:pPr>
      <w:r>
        <w:rPr>
          <w:rFonts w:ascii="Arial" w:hAnsi="Arial" w:cs="Arial"/>
          <w:sz w:val="22"/>
          <w:szCs w:val="22"/>
        </w:rPr>
        <w:t>I further state that probate proceedings: (check one)</w:t>
      </w:r>
      <w:r>
        <w:rPr>
          <w:rFonts w:ascii="Arial" w:hAnsi="Arial" w:cs="Arial"/>
          <w:sz w:val="22"/>
          <w:szCs w:val="22"/>
        </w:rPr>
        <w:br/>
      </w:r>
    </w:p>
    <w:p w14:paraId="09817931" w14:textId="1EB7DE2B" w:rsidR="00344EA3" w:rsidRDefault="001745D6" w:rsidP="007A13EF">
      <w:pPr>
        <w:pStyle w:val="ListParagraph"/>
        <w:ind w:left="420"/>
        <w:rPr>
          <w:rFonts w:ascii="Arial" w:hAnsi="Arial" w:cs="Arial"/>
          <w:sz w:val="22"/>
          <w:szCs w:val="22"/>
        </w:rPr>
      </w:pPr>
      <w:sdt>
        <w:sdtPr>
          <w:rPr>
            <w:rFonts w:ascii="Arial" w:hAnsi="Arial" w:cs="Arial"/>
            <w:sz w:val="22"/>
            <w:szCs w:val="22"/>
          </w:rPr>
          <w:id w:val="1029292338"/>
          <w14:checkbox>
            <w14:checked w14:val="0"/>
            <w14:checkedState w14:val="2612" w14:font="MS Gothic"/>
            <w14:uncheckedState w14:val="2610" w14:font="MS Gothic"/>
          </w14:checkbox>
        </w:sdtPr>
        <w:sdtEndPr/>
        <w:sdtContent>
          <w:r w:rsidR="007A13EF">
            <w:rPr>
              <w:rFonts w:ascii="MS Gothic" w:eastAsia="MS Gothic" w:hAnsi="MS Gothic" w:cs="Arial" w:hint="eastAsia"/>
              <w:sz w:val="22"/>
              <w:szCs w:val="22"/>
            </w:rPr>
            <w:t>☐</w:t>
          </w:r>
        </w:sdtContent>
      </w:sdt>
      <w:r w:rsidR="007A13EF">
        <w:rPr>
          <w:rFonts w:ascii="Arial" w:hAnsi="Arial" w:cs="Arial"/>
          <w:sz w:val="22"/>
          <w:szCs w:val="22"/>
        </w:rPr>
        <w:t xml:space="preserve"> - Have taken place or are currently pending. Probate documents are attached, including </w:t>
      </w:r>
    </w:p>
    <w:p w14:paraId="3CC82EF1" w14:textId="0ED2E0C1" w:rsidR="00344EA3" w:rsidRDefault="00344EA3" w:rsidP="00344EA3">
      <w:pPr>
        <w:pStyle w:val="ListParagraph"/>
        <w:ind w:left="420" w:firstLine="300"/>
        <w:rPr>
          <w:rFonts w:ascii="MS Gothic" w:eastAsia="MS Gothic" w:hAnsi="MS Gothic" w:cs="Arial"/>
          <w:sz w:val="22"/>
          <w:szCs w:val="22"/>
        </w:rPr>
      </w:pPr>
      <w:r>
        <w:rPr>
          <w:rFonts w:ascii="Arial" w:hAnsi="Arial" w:cs="Arial"/>
          <w:sz w:val="22"/>
          <w:szCs w:val="22"/>
        </w:rPr>
        <w:t xml:space="preserve">  </w:t>
      </w:r>
      <w:r w:rsidR="007A13EF">
        <w:rPr>
          <w:rFonts w:ascii="Arial" w:hAnsi="Arial" w:cs="Arial"/>
          <w:sz w:val="22"/>
          <w:szCs w:val="22"/>
        </w:rPr>
        <w:t>any letters testamentary or other letters or petitions for issuance of letters.</w:t>
      </w:r>
    </w:p>
    <w:p w14:paraId="6BBAC44C" w14:textId="66BDB328" w:rsidR="007A13EF" w:rsidRDefault="001745D6" w:rsidP="007A13EF">
      <w:pPr>
        <w:pStyle w:val="ListParagraph"/>
        <w:ind w:left="420"/>
        <w:rPr>
          <w:rFonts w:ascii="Arial" w:hAnsi="Arial" w:cs="Arial"/>
          <w:sz w:val="22"/>
          <w:szCs w:val="22"/>
        </w:rPr>
      </w:pPr>
      <w:sdt>
        <w:sdtPr>
          <w:rPr>
            <w:rFonts w:ascii="MS Gothic" w:eastAsia="MS Gothic" w:hAnsi="MS Gothic" w:cs="Arial"/>
            <w:sz w:val="22"/>
            <w:szCs w:val="22"/>
          </w:rPr>
          <w:id w:val="862480836"/>
          <w14:checkbox>
            <w14:checked w14:val="0"/>
            <w14:checkedState w14:val="2612" w14:font="MS Gothic"/>
            <w14:uncheckedState w14:val="2610" w14:font="MS Gothic"/>
          </w14:checkbox>
        </w:sdtPr>
        <w:sdtEndPr/>
        <w:sdtContent>
          <w:r w:rsidR="007A13EF" w:rsidRPr="007A13EF">
            <w:rPr>
              <w:rFonts w:ascii="MS Gothic" w:eastAsia="MS Gothic" w:hAnsi="MS Gothic" w:cs="Arial" w:hint="eastAsia"/>
              <w:sz w:val="22"/>
              <w:szCs w:val="22"/>
            </w:rPr>
            <w:t>☐</w:t>
          </w:r>
        </w:sdtContent>
      </w:sdt>
      <w:r w:rsidR="007A13EF" w:rsidRPr="007A13EF">
        <w:rPr>
          <w:rFonts w:ascii="Arial" w:hAnsi="Arial" w:cs="Arial"/>
          <w:sz w:val="22"/>
          <w:szCs w:val="22"/>
        </w:rPr>
        <w:t xml:space="preserve"> - </w:t>
      </w:r>
      <w:r w:rsidR="007A13EF">
        <w:rPr>
          <w:rFonts w:ascii="Arial" w:hAnsi="Arial" w:cs="Arial"/>
          <w:sz w:val="22"/>
          <w:szCs w:val="22"/>
        </w:rPr>
        <w:t>Ha</w:t>
      </w:r>
      <w:bookmarkStart w:id="0" w:name="_GoBack"/>
      <w:bookmarkEnd w:id="0"/>
      <w:r w:rsidR="007A13EF">
        <w:rPr>
          <w:rFonts w:ascii="Arial" w:hAnsi="Arial" w:cs="Arial"/>
          <w:sz w:val="22"/>
          <w:szCs w:val="22"/>
        </w:rPr>
        <w:t>ve not taken place and are not currently pending.</w:t>
      </w:r>
    </w:p>
    <w:p w14:paraId="6578C70C" w14:textId="77777777" w:rsidR="003609C4" w:rsidRPr="003609C4" w:rsidRDefault="003609C4" w:rsidP="003609C4">
      <w:pPr>
        <w:rPr>
          <w:rFonts w:ascii="Arial" w:hAnsi="Arial" w:cs="Arial"/>
          <w:sz w:val="22"/>
          <w:szCs w:val="22"/>
        </w:rPr>
      </w:pPr>
    </w:p>
    <w:p w14:paraId="2B95B130" w14:textId="77777777" w:rsidR="005710C6" w:rsidRPr="00FF6962" w:rsidRDefault="005710C6" w:rsidP="00FF6962">
      <w:pPr>
        <w:rPr>
          <w:rFonts w:ascii="Arial" w:hAnsi="Arial" w:cs="Arial"/>
          <w:sz w:val="22"/>
          <w:szCs w:val="22"/>
        </w:rPr>
      </w:pPr>
    </w:p>
    <w:p w14:paraId="2C3B96DE" w14:textId="77777777" w:rsidR="009E53D2" w:rsidRDefault="00A05129" w:rsidP="003609C4">
      <w:pPr>
        <w:rPr>
          <w:rFonts w:ascii="Arial" w:eastAsia="Times New Roman" w:hAnsi="Arial" w:cs="Arial"/>
          <w:sz w:val="22"/>
          <w:szCs w:val="22"/>
        </w:rPr>
      </w:pPr>
      <w:r w:rsidRPr="00A05129">
        <w:rPr>
          <w:rFonts w:ascii="Arial" w:eastAsia="Times New Roman" w:hAnsi="Arial" w:cs="Arial"/>
          <w:sz w:val="22"/>
          <w:szCs w:val="22"/>
        </w:rPr>
        <w:t>I declare under penalty of perjury under the law of the State of Nevada that the foregoing is true and correct.</w:t>
      </w:r>
    </w:p>
    <w:p w14:paraId="5577379C" w14:textId="77777777" w:rsidR="009E53D2" w:rsidRDefault="009E53D2" w:rsidP="003609C4">
      <w:pPr>
        <w:rPr>
          <w:rFonts w:ascii="Arial" w:eastAsia="Times New Roman" w:hAnsi="Arial" w:cs="Arial"/>
          <w:sz w:val="22"/>
          <w:szCs w:val="22"/>
        </w:rPr>
      </w:pPr>
    </w:p>
    <w:p w14:paraId="1686A4BF" w14:textId="28224F3F" w:rsidR="009E53D2" w:rsidRDefault="009E53D2" w:rsidP="0000006B">
      <w:pPr>
        <w:rPr>
          <w:rFonts w:ascii="Arial" w:eastAsia="Times New Roman" w:hAnsi="Arial" w:cs="Arial"/>
          <w:sz w:val="22"/>
          <w:szCs w:val="22"/>
        </w:rPr>
      </w:pPr>
      <w:r>
        <w:rPr>
          <w:rFonts w:ascii="Arial" w:eastAsia="Times New Roman" w:hAnsi="Arial" w:cs="Arial"/>
          <w:sz w:val="22"/>
          <w:szCs w:val="22"/>
        </w:rPr>
        <w:t xml:space="preserve">EXECUTED this </w:t>
      </w:r>
      <w:r w:rsidR="0000006B">
        <w:rPr>
          <w:rFonts w:ascii="Arial" w:hAnsi="Arial" w:cs="Arial"/>
          <w:sz w:val="22"/>
          <w:szCs w:val="22"/>
          <w:u w:val="single"/>
        </w:rPr>
        <w:fldChar w:fldCharType="begin">
          <w:ffData>
            <w:name w:val=""/>
            <w:enabled/>
            <w:calcOnExit w:val="0"/>
            <w:textInput>
              <w:default w:val="[DD]"/>
            </w:textInput>
          </w:ffData>
        </w:fldChar>
      </w:r>
      <w:r w:rsidR="0000006B">
        <w:rPr>
          <w:rFonts w:ascii="Arial" w:hAnsi="Arial" w:cs="Arial"/>
          <w:sz w:val="22"/>
          <w:szCs w:val="22"/>
          <w:u w:val="single"/>
        </w:rPr>
        <w:instrText xml:space="preserve"> FORMTEXT </w:instrText>
      </w:r>
      <w:r w:rsidR="0000006B">
        <w:rPr>
          <w:rFonts w:ascii="Arial" w:hAnsi="Arial" w:cs="Arial"/>
          <w:sz w:val="22"/>
          <w:szCs w:val="22"/>
          <w:u w:val="single"/>
        </w:rPr>
      </w:r>
      <w:r w:rsidR="0000006B">
        <w:rPr>
          <w:rFonts w:ascii="Arial" w:hAnsi="Arial" w:cs="Arial"/>
          <w:sz w:val="22"/>
          <w:szCs w:val="22"/>
          <w:u w:val="single"/>
        </w:rPr>
        <w:fldChar w:fldCharType="separate"/>
      </w:r>
      <w:r w:rsidR="0000006B">
        <w:rPr>
          <w:rFonts w:ascii="Arial" w:hAnsi="Arial" w:cs="Arial"/>
          <w:noProof/>
          <w:sz w:val="22"/>
          <w:szCs w:val="22"/>
          <w:u w:val="single"/>
        </w:rPr>
        <w:t>[DD]</w:t>
      </w:r>
      <w:r w:rsidR="0000006B">
        <w:rPr>
          <w:rFonts w:ascii="Arial" w:hAnsi="Arial" w:cs="Arial"/>
          <w:sz w:val="22"/>
          <w:szCs w:val="22"/>
          <w:u w:val="single"/>
        </w:rPr>
        <w:fldChar w:fldCharType="end"/>
      </w:r>
      <w:r w:rsidR="0000006B" w:rsidRPr="0000006B">
        <w:rPr>
          <w:rFonts w:ascii="Arial" w:hAnsi="Arial" w:cs="Arial"/>
          <w:sz w:val="22"/>
          <w:szCs w:val="22"/>
        </w:rPr>
        <w:t xml:space="preserve"> </w:t>
      </w:r>
      <w:r>
        <w:rPr>
          <w:rFonts w:ascii="Arial" w:eastAsia="Times New Roman" w:hAnsi="Arial" w:cs="Arial"/>
          <w:sz w:val="22"/>
          <w:szCs w:val="22"/>
        </w:rPr>
        <w:t>day of</w:t>
      </w:r>
      <w:r w:rsidR="00BD3349">
        <w:rPr>
          <w:rFonts w:ascii="Arial" w:eastAsia="Times New Roman" w:hAnsi="Arial" w:cs="Arial"/>
          <w:sz w:val="22"/>
          <w:szCs w:val="22"/>
        </w:rPr>
        <w:t xml:space="preserve"> </w:t>
      </w:r>
      <w:r w:rsidR="0000006B">
        <w:rPr>
          <w:rFonts w:ascii="Arial" w:hAnsi="Arial" w:cs="Arial"/>
          <w:sz w:val="22"/>
          <w:szCs w:val="22"/>
          <w:u w:val="single"/>
        </w:rPr>
        <w:fldChar w:fldCharType="begin">
          <w:ffData>
            <w:name w:val=""/>
            <w:enabled/>
            <w:calcOnExit w:val="0"/>
            <w:textInput>
              <w:default w:val="[MONTH]"/>
            </w:textInput>
          </w:ffData>
        </w:fldChar>
      </w:r>
      <w:r w:rsidR="0000006B">
        <w:rPr>
          <w:rFonts w:ascii="Arial" w:hAnsi="Arial" w:cs="Arial"/>
          <w:sz w:val="22"/>
          <w:szCs w:val="22"/>
          <w:u w:val="single"/>
        </w:rPr>
        <w:instrText xml:space="preserve"> FORMTEXT </w:instrText>
      </w:r>
      <w:r w:rsidR="0000006B">
        <w:rPr>
          <w:rFonts w:ascii="Arial" w:hAnsi="Arial" w:cs="Arial"/>
          <w:sz w:val="22"/>
          <w:szCs w:val="22"/>
          <w:u w:val="single"/>
        </w:rPr>
      </w:r>
      <w:r w:rsidR="0000006B">
        <w:rPr>
          <w:rFonts w:ascii="Arial" w:hAnsi="Arial" w:cs="Arial"/>
          <w:sz w:val="22"/>
          <w:szCs w:val="22"/>
          <w:u w:val="single"/>
        </w:rPr>
        <w:fldChar w:fldCharType="separate"/>
      </w:r>
      <w:r w:rsidR="0000006B">
        <w:rPr>
          <w:rFonts w:ascii="Arial" w:hAnsi="Arial" w:cs="Arial"/>
          <w:noProof/>
          <w:sz w:val="22"/>
          <w:szCs w:val="22"/>
          <w:u w:val="single"/>
        </w:rPr>
        <w:t>[MONTH]</w:t>
      </w:r>
      <w:r w:rsidR="0000006B">
        <w:rPr>
          <w:rFonts w:ascii="Arial" w:hAnsi="Arial" w:cs="Arial"/>
          <w:sz w:val="22"/>
          <w:szCs w:val="22"/>
          <w:u w:val="single"/>
        </w:rPr>
        <w:fldChar w:fldCharType="end"/>
      </w:r>
      <w:r>
        <w:rPr>
          <w:rFonts w:ascii="Arial" w:eastAsia="Times New Roman" w:hAnsi="Arial" w:cs="Arial"/>
          <w:sz w:val="22"/>
          <w:szCs w:val="22"/>
        </w:rPr>
        <w:t>, 20</w:t>
      </w:r>
      <w:r w:rsidR="0000006B">
        <w:rPr>
          <w:rFonts w:ascii="Arial" w:hAnsi="Arial" w:cs="Arial"/>
          <w:sz w:val="22"/>
          <w:szCs w:val="22"/>
          <w:u w:val="single"/>
        </w:rPr>
        <w:fldChar w:fldCharType="begin">
          <w:ffData>
            <w:name w:val=""/>
            <w:enabled/>
            <w:calcOnExit w:val="0"/>
            <w:textInput>
              <w:default w:val="[YY]"/>
            </w:textInput>
          </w:ffData>
        </w:fldChar>
      </w:r>
      <w:r w:rsidR="0000006B">
        <w:rPr>
          <w:rFonts w:ascii="Arial" w:hAnsi="Arial" w:cs="Arial"/>
          <w:sz w:val="22"/>
          <w:szCs w:val="22"/>
          <w:u w:val="single"/>
        </w:rPr>
        <w:instrText xml:space="preserve"> FORMTEXT </w:instrText>
      </w:r>
      <w:r w:rsidR="0000006B">
        <w:rPr>
          <w:rFonts w:ascii="Arial" w:hAnsi="Arial" w:cs="Arial"/>
          <w:sz w:val="22"/>
          <w:szCs w:val="22"/>
          <w:u w:val="single"/>
        </w:rPr>
      </w:r>
      <w:r w:rsidR="0000006B">
        <w:rPr>
          <w:rFonts w:ascii="Arial" w:hAnsi="Arial" w:cs="Arial"/>
          <w:sz w:val="22"/>
          <w:szCs w:val="22"/>
          <w:u w:val="single"/>
        </w:rPr>
        <w:fldChar w:fldCharType="separate"/>
      </w:r>
      <w:r w:rsidR="0000006B">
        <w:rPr>
          <w:rFonts w:ascii="Arial" w:hAnsi="Arial" w:cs="Arial"/>
          <w:noProof/>
          <w:sz w:val="22"/>
          <w:szCs w:val="22"/>
          <w:u w:val="single"/>
        </w:rPr>
        <w:t>[YY]</w:t>
      </w:r>
      <w:r w:rsidR="0000006B">
        <w:rPr>
          <w:rFonts w:ascii="Arial" w:hAnsi="Arial" w:cs="Arial"/>
          <w:sz w:val="22"/>
          <w:szCs w:val="22"/>
          <w:u w:val="single"/>
        </w:rPr>
        <w:fldChar w:fldCharType="end"/>
      </w:r>
      <w:r w:rsidR="007274CA">
        <w:rPr>
          <w:rFonts w:ascii="Arial" w:eastAsia="Times New Roman" w:hAnsi="Arial" w:cs="Arial"/>
          <w:sz w:val="22"/>
          <w:szCs w:val="22"/>
        </w:rPr>
        <w:t>.</w:t>
      </w:r>
    </w:p>
    <w:p w14:paraId="06ECF1EC" w14:textId="77777777" w:rsidR="009E53D2" w:rsidRDefault="009E53D2" w:rsidP="003609C4">
      <w:pPr>
        <w:rPr>
          <w:rFonts w:ascii="Arial" w:eastAsia="Times New Roman" w:hAnsi="Arial" w:cs="Arial"/>
          <w:sz w:val="22"/>
          <w:szCs w:val="22"/>
        </w:rPr>
      </w:pPr>
    </w:p>
    <w:p w14:paraId="4B09B1D7" w14:textId="4688B0DE" w:rsidR="009E53D2" w:rsidRPr="00683830" w:rsidRDefault="009E53D2" w:rsidP="00683830">
      <w:pPr>
        <w:pStyle w:val="ListParagraph"/>
        <w:ind w:left="0"/>
        <w:rPr>
          <w:rFonts w:ascii="Arial" w:hAnsi="Arial" w:cs="Arial"/>
          <w:sz w:val="22"/>
          <w:szCs w:val="22"/>
        </w:rPr>
      </w:pPr>
      <w:r>
        <w:rPr>
          <w:rFonts w:ascii="Arial" w:eastAsia="Times New Roman" w:hAnsi="Arial" w:cs="Arial"/>
          <w:sz w:val="22"/>
          <w:szCs w:val="22"/>
        </w:rPr>
        <w:t xml:space="preserve">BY: </w:t>
      </w:r>
      <w:hyperlink r:id="rId8" w:history="1">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r w:rsidR="00683830" w:rsidRPr="007256C1">
          <w:rPr>
            <w:rStyle w:val="Hyperlink"/>
            <w:rFonts w:ascii="Arial" w:hAnsi="Arial" w:cs="Arial"/>
            <w:sz w:val="22"/>
            <w:szCs w:val="22"/>
          </w:rPr>
          <w:tab/>
        </w:r>
      </w:hyperlink>
    </w:p>
    <w:p w14:paraId="7FDDEF01" w14:textId="77777777" w:rsidR="009E53D2" w:rsidRDefault="009E53D2" w:rsidP="003609C4">
      <w:pPr>
        <w:rPr>
          <w:rFonts w:ascii="Arial" w:eastAsia="Times New Roman" w:hAnsi="Arial" w:cs="Arial"/>
          <w:sz w:val="22"/>
          <w:szCs w:val="22"/>
        </w:rPr>
      </w:pPr>
    </w:p>
    <w:p w14:paraId="180E5C9C" w14:textId="77777777" w:rsidR="007274CA" w:rsidRDefault="007274CA" w:rsidP="009E53D2">
      <w:pPr>
        <w:outlineLvl w:val="0"/>
        <w:rPr>
          <w:rFonts w:ascii="Arial" w:hAnsi="Arial" w:cs="Arial"/>
          <w:b/>
          <w:bCs/>
          <w:sz w:val="22"/>
          <w:szCs w:val="22"/>
        </w:rPr>
      </w:pPr>
    </w:p>
    <w:p w14:paraId="0026FC91" w14:textId="4ACC55B0" w:rsidR="009E53D2" w:rsidRPr="00D80014" w:rsidRDefault="009E53D2" w:rsidP="007274CA">
      <w:pPr>
        <w:outlineLvl w:val="0"/>
        <w:rPr>
          <w:rFonts w:ascii="Arial" w:hAnsi="Arial" w:cs="Arial"/>
          <w:sz w:val="22"/>
          <w:szCs w:val="22"/>
          <w:u w:val="single"/>
        </w:rPr>
      </w:pPr>
      <w:r w:rsidRPr="0006169C">
        <w:rPr>
          <w:rFonts w:ascii="Arial" w:hAnsi="Arial" w:cs="Arial"/>
          <w:b/>
          <w:bCs/>
          <w:sz w:val="22"/>
          <w:szCs w:val="22"/>
        </w:rPr>
        <w:t>Notary Public Signature:</w:t>
      </w:r>
      <w:r>
        <w:rPr>
          <w:rFonts w:ascii="Arial" w:hAnsi="Arial" w:cs="Arial"/>
          <w:sz w:val="22"/>
          <w:szCs w:val="22"/>
        </w:rPr>
        <w:t xml:space="preserve"> </w:t>
      </w:r>
      <w:r w:rsidR="007274CA">
        <w:rPr>
          <w:rFonts w:ascii="Arial" w:eastAsia="Times New Roman" w:hAnsi="Arial" w:cs="Arial"/>
          <w:sz w:val="22"/>
          <w:szCs w:val="22"/>
        </w:rPr>
        <w:t>_________________________</w:t>
      </w:r>
      <w:r w:rsidR="00683830">
        <w:rPr>
          <w:rFonts w:ascii="Arial" w:eastAsia="Times New Roman" w:hAnsi="Arial" w:cs="Arial"/>
          <w:sz w:val="22"/>
          <w:szCs w:val="22"/>
        </w:rPr>
        <w:t>__________________</w:t>
      </w:r>
    </w:p>
    <w:p w14:paraId="72B3FC3F" w14:textId="77777777" w:rsidR="009E53D2" w:rsidRPr="00995B64" w:rsidRDefault="009E53D2" w:rsidP="009E53D2">
      <w:pPr>
        <w:rPr>
          <w:rFonts w:ascii="Arial" w:hAnsi="Arial" w:cs="Arial"/>
          <w:sz w:val="22"/>
          <w:szCs w:val="22"/>
        </w:rPr>
      </w:pPr>
    </w:p>
    <w:p w14:paraId="5FC48290" w14:textId="038D4FCE" w:rsidR="00781C27" w:rsidRPr="00781C27" w:rsidRDefault="009E53D2" w:rsidP="007274CA">
      <w:pPr>
        <w:outlineLvl w:val="0"/>
        <w:rPr>
          <w:rFonts w:ascii="Arial" w:hAnsi="Arial" w:cs="Arial"/>
          <w:sz w:val="22"/>
          <w:szCs w:val="22"/>
        </w:rPr>
      </w:pPr>
      <w:r w:rsidRPr="00995B64">
        <w:rPr>
          <w:rFonts w:ascii="Arial" w:hAnsi="Arial" w:cs="Arial"/>
          <w:sz w:val="22"/>
          <w:szCs w:val="22"/>
        </w:rPr>
        <w:t>My commission expires</w:t>
      </w:r>
      <w:r>
        <w:rPr>
          <w:rFonts w:ascii="Arial" w:hAnsi="Arial" w:cs="Arial"/>
          <w:sz w:val="22"/>
          <w:szCs w:val="22"/>
        </w:rPr>
        <w:t xml:space="preserve">: </w:t>
      </w:r>
      <w:r w:rsidR="007274CA">
        <w:rPr>
          <w:rFonts w:ascii="Arial" w:eastAsia="Times New Roman" w:hAnsi="Arial" w:cs="Arial"/>
          <w:sz w:val="22"/>
          <w:szCs w:val="22"/>
        </w:rPr>
        <w:t>______________</w:t>
      </w:r>
    </w:p>
    <w:sectPr w:rsidR="00781C27" w:rsidRPr="00781C27" w:rsidSect="0071255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AB3E8" w14:textId="77777777" w:rsidR="001745D6" w:rsidRDefault="001745D6" w:rsidP="0007401E">
      <w:r>
        <w:separator/>
      </w:r>
    </w:p>
  </w:endnote>
  <w:endnote w:type="continuationSeparator" w:id="0">
    <w:p w14:paraId="07979152" w14:textId="77777777" w:rsidR="001745D6" w:rsidRDefault="001745D6" w:rsidP="000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MS Gothic">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143E9" w14:textId="77777777" w:rsidR="00892AE9" w:rsidRDefault="00892AE9" w:rsidP="0088739D">
    <w:pPr>
      <w:pStyle w:val="Footer"/>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7308" w14:textId="77777777" w:rsidR="00892AE9" w:rsidRPr="00972562" w:rsidRDefault="00892AE9" w:rsidP="00972562">
    <w:pPr>
      <w:pStyle w:val="Footer"/>
      <w:framePr w:w="1850" w:wrap="none" w:vAnchor="text" w:hAnchor="page" w:x="8890" w:y="32"/>
      <w:jc w:val="right"/>
      <w:rPr>
        <w:rStyle w:val="PageNumber"/>
        <w:rFonts w:ascii="Arial" w:hAnsi="Arial" w:cs="Arial"/>
        <w:sz w:val="22"/>
        <w:szCs w:val="22"/>
        <w:u w:val="single"/>
      </w:rPr>
    </w:pPr>
    <w:r w:rsidRPr="00972562">
      <w:rPr>
        <w:rStyle w:val="PageNumber"/>
        <w:rFonts w:ascii="Arial" w:hAnsi="Arial" w:cs="Arial"/>
        <w:sz w:val="22"/>
        <w:szCs w:val="22"/>
      </w:rPr>
      <w:t xml:space="preserve">Page </w:t>
    </w:r>
    <w:sdt>
      <w:sdtPr>
        <w:rPr>
          <w:rStyle w:val="PageNumber"/>
          <w:rFonts w:ascii="Arial" w:hAnsi="Arial" w:cs="Arial"/>
          <w:sz w:val="22"/>
          <w:szCs w:val="22"/>
        </w:rPr>
        <w:id w:val="-610285691"/>
        <w:docPartObj>
          <w:docPartGallery w:val="Page Numbers (Bottom of Page)"/>
          <w:docPartUnique/>
        </w:docPartObj>
      </w:sdtPr>
      <w:sdtEndPr>
        <w:rPr>
          <w:rStyle w:val="PageNumber"/>
        </w:rPr>
      </w:sdtEnd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344EA3">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344EA3">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5DB07230" w14:textId="28A0D519" w:rsidR="00892AE9" w:rsidRPr="00D5074C" w:rsidRDefault="00892AE9" w:rsidP="00D5074C">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u w:val="none"/>
        <w:lang w:eastAsia="zh-CN"/>
      </w:rPr>
      <w:drawing>
        <wp:anchor distT="0" distB="0" distL="114300" distR="114300" simplePos="0" relativeHeight="251658240" behindDoc="0" locked="0" layoutInCell="1" allowOverlap="1" wp14:anchorId="74B03D5C" wp14:editId="17CA8BAC">
          <wp:simplePos x="0" y="0"/>
          <wp:positionH relativeFrom="column">
            <wp:posOffset>0</wp:posOffset>
          </wp:positionH>
          <wp:positionV relativeFrom="paragraph">
            <wp:posOffset>-121638</wp:posOffset>
          </wp:positionV>
          <wp:extent cx="843477" cy="403507"/>
          <wp:effectExtent l="0" t="0" r="0" b="0"/>
          <wp:wrapNone/>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r w:rsidRPr="00D5074C">
      <w:rPr>
        <w:rFonts w:ascii="Arial" w:hAnsi="Arial" w:cs="Arial"/>
        <w:sz w:val="20"/>
        <w:szCs w:val="20"/>
      </w:rPr>
      <w:t xml:space="preserve"> </w:t>
    </w:r>
    <w:r w:rsidRPr="00D5074C">
      <w:rPr>
        <w:rFonts w:ascii="Arial" w:hAnsi="Arial" w:cs="Arial"/>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9C43C" w14:textId="77777777" w:rsidR="001745D6" w:rsidRDefault="001745D6" w:rsidP="0007401E">
      <w:r>
        <w:separator/>
      </w:r>
    </w:p>
  </w:footnote>
  <w:footnote w:type="continuationSeparator" w:id="0">
    <w:p w14:paraId="3009A593" w14:textId="77777777" w:rsidR="001745D6" w:rsidRDefault="001745D6" w:rsidP="000740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06C"/>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3F62475"/>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9E41C5C"/>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2AF76F8"/>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5CB3897"/>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9DA0109"/>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D493322"/>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A635258"/>
    <w:multiLevelType w:val="hybridMultilevel"/>
    <w:tmpl w:val="FA065CC4"/>
    <w:lvl w:ilvl="0" w:tplc="5DFE4664">
      <w:start w:val="1"/>
      <w:numFmt w:val="decimal"/>
      <w:lvlText w:val="%1."/>
      <w:lvlJc w:val="left"/>
      <w:pPr>
        <w:ind w:left="420" w:hanging="360"/>
      </w:pPr>
      <w:rPr>
        <w:rFonts w:hint="default"/>
        <w:b/>
        <w:bCs/>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42D77C67"/>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4438FE"/>
    <w:multiLevelType w:val="hybridMultilevel"/>
    <w:tmpl w:val="39A0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36920"/>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52EF547D"/>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79F3E0D"/>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92E71DE"/>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A373380"/>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F2B3981"/>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62762709"/>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9A47E28"/>
    <w:multiLevelType w:val="hybridMultilevel"/>
    <w:tmpl w:val="2C5663C8"/>
    <w:lvl w:ilvl="0" w:tplc="4CC8E2E6">
      <w:start w:val="2"/>
      <w:numFmt w:val="bullet"/>
      <w:lvlText w:val="-"/>
      <w:lvlJc w:val="left"/>
      <w:pPr>
        <w:ind w:left="780" w:hanging="360"/>
      </w:pPr>
      <w:rPr>
        <w:rFonts w:ascii="Arial" w:eastAsia="MS Mincho"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3C34C6A"/>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4CB6819"/>
    <w:multiLevelType w:val="hybridMultilevel"/>
    <w:tmpl w:val="8304A9B2"/>
    <w:lvl w:ilvl="0" w:tplc="9C24C1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DB604C6"/>
    <w:multiLevelType w:val="hybridMultilevel"/>
    <w:tmpl w:val="5B6C94E2"/>
    <w:lvl w:ilvl="0" w:tplc="EDEAC2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0"/>
  </w:num>
  <w:num w:numId="2">
    <w:abstractNumId w:val="7"/>
  </w:num>
  <w:num w:numId="3">
    <w:abstractNumId w:val="17"/>
  </w:num>
  <w:num w:numId="4">
    <w:abstractNumId w:val="10"/>
  </w:num>
  <w:num w:numId="5">
    <w:abstractNumId w:val="12"/>
  </w:num>
  <w:num w:numId="6">
    <w:abstractNumId w:val="5"/>
  </w:num>
  <w:num w:numId="7">
    <w:abstractNumId w:val="14"/>
  </w:num>
  <w:num w:numId="8">
    <w:abstractNumId w:val="15"/>
  </w:num>
  <w:num w:numId="9">
    <w:abstractNumId w:val="6"/>
  </w:num>
  <w:num w:numId="10">
    <w:abstractNumId w:val="16"/>
  </w:num>
  <w:num w:numId="11">
    <w:abstractNumId w:val="18"/>
  </w:num>
  <w:num w:numId="12">
    <w:abstractNumId w:val="3"/>
  </w:num>
  <w:num w:numId="13">
    <w:abstractNumId w:val="8"/>
  </w:num>
  <w:num w:numId="14">
    <w:abstractNumId w:val="4"/>
  </w:num>
  <w:num w:numId="15">
    <w:abstractNumId w:val="2"/>
  </w:num>
  <w:num w:numId="16">
    <w:abstractNumId w:val="0"/>
  </w:num>
  <w:num w:numId="17">
    <w:abstractNumId w:val="19"/>
  </w:num>
  <w:num w:numId="18">
    <w:abstractNumId w:val="13"/>
  </w:num>
  <w:num w:numId="19">
    <w:abstractNumId w:val="1"/>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20"/>
    <w:rsid w:val="0000006B"/>
    <w:rsid w:val="00003BC8"/>
    <w:rsid w:val="00005390"/>
    <w:rsid w:val="000058FA"/>
    <w:rsid w:val="00015220"/>
    <w:rsid w:val="000262F7"/>
    <w:rsid w:val="00030463"/>
    <w:rsid w:val="00034055"/>
    <w:rsid w:val="0003428D"/>
    <w:rsid w:val="00035A45"/>
    <w:rsid w:val="00041DE0"/>
    <w:rsid w:val="000423AB"/>
    <w:rsid w:val="00043581"/>
    <w:rsid w:val="000533C9"/>
    <w:rsid w:val="0005382C"/>
    <w:rsid w:val="000543F4"/>
    <w:rsid w:val="00057640"/>
    <w:rsid w:val="0006169C"/>
    <w:rsid w:val="0007401E"/>
    <w:rsid w:val="00092B25"/>
    <w:rsid w:val="000B1173"/>
    <w:rsid w:val="000B22A6"/>
    <w:rsid w:val="000E202F"/>
    <w:rsid w:val="000E426E"/>
    <w:rsid w:val="000E54A1"/>
    <w:rsid w:val="000F6FFA"/>
    <w:rsid w:val="00101922"/>
    <w:rsid w:val="00104FE2"/>
    <w:rsid w:val="00122379"/>
    <w:rsid w:val="00126056"/>
    <w:rsid w:val="00133ED5"/>
    <w:rsid w:val="001549A1"/>
    <w:rsid w:val="00164299"/>
    <w:rsid w:val="00171DA7"/>
    <w:rsid w:val="001745D6"/>
    <w:rsid w:val="0017525E"/>
    <w:rsid w:val="00176720"/>
    <w:rsid w:val="00182285"/>
    <w:rsid w:val="00191FD5"/>
    <w:rsid w:val="001A18EC"/>
    <w:rsid w:val="001A2194"/>
    <w:rsid w:val="001B142E"/>
    <w:rsid w:val="001B582F"/>
    <w:rsid w:val="001D62A1"/>
    <w:rsid w:val="001F2428"/>
    <w:rsid w:val="001F7E23"/>
    <w:rsid w:val="00221A2F"/>
    <w:rsid w:val="002431AB"/>
    <w:rsid w:val="0025688A"/>
    <w:rsid w:val="00267228"/>
    <w:rsid w:val="00292B72"/>
    <w:rsid w:val="00294BD7"/>
    <w:rsid w:val="002A5713"/>
    <w:rsid w:val="002A62F2"/>
    <w:rsid w:val="00327B52"/>
    <w:rsid w:val="003436F0"/>
    <w:rsid w:val="00344E38"/>
    <w:rsid w:val="00344EA3"/>
    <w:rsid w:val="00356242"/>
    <w:rsid w:val="003609C4"/>
    <w:rsid w:val="00370EC5"/>
    <w:rsid w:val="00377BCD"/>
    <w:rsid w:val="00380106"/>
    <w:rsid w:val="003972B2"/>
    <w:rsid w:val="003D73A7"/>
    <w:rsid w:val="003F0EE4"/>
    <w:rsid w:val="003F607D"/>
    <w:rsid w:val="00405C2F"/>
    <w:rsid w:val="00405C67"/>
    <w:rsid w:val="004248B2"/>
    <w:rsid w:val="00433C8B"/>
    <w:rsid w:val="00444726"/>
    <w:rsid w:val="00447537"/>
    <w:rsid w:val="004A380D"/>
    <w:rsid w:val="004A3C06"/>
    <w:rsid w:val="004A4EA2"/>
    <w:rsid w:val="004D247E"/>
    <w:rsid w:val="004D51A2"/>
    <w:rsid w:val="004E1A6A"/>
    <w:rsid w:val="004F0D2B"/>
    <w:rsid w:val="004F2B08"/>
    <w:rsid w:val="004F610A"/>
    <w:rsid w:val="005051BC"/>
    <w:rsid w:val="00515AF7"/>
    <w:rsid w:val="005279ED"/>
    <w:rsid w:val="005350D2"/>
    <w:rsid w:val="00535AD8"/>
    <w:rsid w:val="005361C3"/>
    <w:rsid w:val="005454E8"/>
    <w:rsid w:val="00561ED2"/>
    <w:rsid w:val="005710C6"/>
    <w:rsid w:val="00573C39"/>
    <w:rsid w:val="005B73EE"/>
    <w:rsid w:val="005D662B"/>
    <w:rsid w:val="005D770A"/>
    <w:rsid w:val="005E1689"/>
    <w:rsid w:val="005F465C"/>
    <w:rsid w:val="005F6637"/>
    <w:rsid w:val="006166DF"/>
    <w:rsid w:val="00627673"/>
    <w:rsid w:val="00641077"/>
    <w:rsid w:val="00644940"/>
    <w:rsid w:val="006619FF"/>
    <w:rsid w:val="0067554B"/>
    <w:rsid w:val="00683830"/>
    <w:rsid w:val="006C4245"/>
    <w:rsid w:val="006D2546"/>
    <w:rsid w:val="006D2B72"/>
    <w:rsid w:val="006D2F70"/>
    <w:rsid w:val="006D3DEF"/>
    <w:rsid w:val="006D650A"/>
    <w:rsid w:val="006E366C"/>
    <w:rsid w:val="006F5A36"/>
    <w:rsid w:val="00712559"/>
    <w:rsid w:val="00714DF3"/>
    <w:rsid w:val="00723B12"/>
    <w:rsid w:val="007256C1"/>
    <w:rsid w:val="007274CA"/>
    <w:rsid w:val="00736F7B"/>
    <w:rsid w:val="00743556"/>
    <w:rsid w:val="0074708D"/>
    <w:rsid w:val="00747955"/>
    <w:rsid w:val="00760C17"/>
    <w:rsid w:val="0076526F"/>
    <w:rsid w:val="00781C27"/>
    <w:rsid w:val="00782538"/>
    <w:rsid w:val="00793356"/>
    <w:rsid w:val="00793884"/>
    <w:rsid w:val="007A13EF"/>
    <w:rsid w:val="007B6EE2"/>
    <w:rsid w:val="007C3931"/>
    <w:rsid w:val="007E04F3"/>
    <w:rsid w:val="007E3B37"/>
    <w:rsid w:val="007F11B4"/>
    <w:rsid w:val="007F2B87"/>
    <w:rsid w:val="008149F5"/>
    <w:rsid w:val="00835593"/>
    <w:rsid w:val="00843A38"/>
    <w:rsid w:val="00843C3F"/>
    <w:rsid w:val="00850880"/>
    <w:rsid w:val="0088739D"/>
    <w:rsid w:val="00892AE9"/>
    <w:rsid w:val="008A789B"/>
    <w:rsid w:val="008B4DA4"/>
    <w:rsid w:val="008C2723"/>
    <w:rsid w:val="008D3FB5"/>
    <w:rsid w:val="008E15B8"/>
    <w:rsid w:val="008E1720"/>
    <w:rsid w:val="00941D41"/>
    <w:rsid w:val="009611AC"/>
    <w:rsid w:val="00972562"/>
    <w:rsid w:val="00991260"/>
    <w:rsid w:val="009941D5"/>
    <w:rsid w:val="009943F5"/>
    <w:rsid w:val="00995B64"/>
    <w:rsid w:val="00997379"/>
    <w:rsid w:val="00997A0C"/>
    <w:rsid w:val="009B1559"/>
    <w:rsid w:val="009C4B23"/>
    <w:rsid w:val="009D5F37"/>
    <w:rsid w:val="009E53D2"/>
    <w:rsid w:val="009F05D0"/>
    <w:rsid w:val="00A03CD5"/>
    <w:rsid w:val="00A05129"/>
    <w:rsid w:val="00A1632A"/>
    <w:rsid w:val="00A8080C"/>
    <w:rsid w:val="00A87B09"/>
    <w:rsid w:val="00A96C70"/>
    <w:rsid w:val="00AB4EAC"/>
    <w:rsid w:val="00AD3052"/>
    <w:rsid w:val="00B135BE"/>
    <w:rsid w:val="00B2231C"/>
    <w:rsid w:val="00B30F08"/>
    <w:rsid w:val="00B746F6"/>
    <w:rsid w:val="00B91139"/>
    <w:rsid w:val="00B939BF"/>
    <w:rsid w:val="00BA0932"/>
    <w:rsid w:val="00BA0C88"/>
    <w:rsid w:val="00BB0593"/>
    <w:rsid w:val="00BD3349"/>
    <w:rsid w:val="00BE219E"/>
    <w:rsid w:val="00C002B5"/>
    <w:rsid w:val="00C05570"/>
    <w:rsid w:val="00C246A4"/>
    <w:rsid w:val="00C32129"/>
    <w:rsid w:val="00C34676"/>
    <w:rsid w:val="00C50F69"/>
    <w:rsid w:val="00C51694"/>
    <w:rsid w:val="00C549CB"/>
    <w:rsid w:val="00C6447C"/>
    <w:rsid w:val="00C6511F"/>
    <w:rsid w:val="00C9197E"/>
    <w:rsid w:val="00CA302D"/>
    <w:rsid w:val="00CB30CC"/>
    <w:rsid w:val="00CC0C19"/>
    <w:rsid w:val="00CD0961"/>
    <w:rsid w:val="00CE0115"/>
    <w:rsid w:val="00CE5F0D"/>
    <w:rsid w:val="00D0359F"/>
    <w:rsid w:val="00D11813"/>
    <w:rsid w:val="00D15887"/>
    <w:rsid w:val="00D213CC"/>
    <w:rsid w:val="00D5074C"/>
    <w:rsid w:val="00D615EF"/>
    <w:rsid w:val="00D755BF"/>
    <w:rsid w:val="00D80014"/>
    <w:rsid w:val="00D83ECF"/>
    <w:rsid w:val="00D93BED"/>
    <w:rsid w:val="00D94282"/>
    <w:rsid w:val="00DB16C8"/>
    <w:rsid w:val="00DB2661"/>
    <w:rsid w:val="00DC168B"/>
    <w:rsid w:val="00DC3CB8"/>
    <w:rsid w:val="00DD18D6"/>
    <w:rsid w:val="00DE0143"/>
    <w:rsid w:val="00DF285D"/>
    <w:rsid w:val="00DF538A"/>
    <w:rsid w:val="00DF5B5D"/>
    <w:rsid w:val="00E25BBE"/>
    <w:rsid w:val="00E32EF0"/>
    <w:rsid w:val="00E734D9"/>
    <w:rsid w:val="00E9286C"/>
    <w:rsid w:val="00E960B1"/>
    <w:rsid w:val="00E97EEF"/>
    <w:rsid w:val="00EB10D5"/>
    <w:rsid w:val="00EC7973"/>
    <w:rsid w:val="00EF71B6"/>
    <w:rsid w:val="00F00081"/>
    <w:rsid w:val="00F002FD"/>
    <w:rsid w:val="00F148BA"/>
    <w:rsid w:val="00F2343C"/>
    <w:rsid w:val="00F70F89"/>
    <w:rsid w:val="00F96CCE"/>
    <w:rsid w:val="00FA2598"/>
    <w:rsid w:val="00FA7302"/>
    <w:rsid w:val="00FC0EF2"/>
    <w:rsid w:val="00FC3304"/>
    <w:rsid w:val="00FE3023"/>
    <w:rsid w:val="00FE44E2"/>
    <w:rsid w:val="00FF0BFA"/>
    <w:rsid w:val="00FF280B"/>
    <w:rsid w:val="00FF69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3ED1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C70"/>
    <w:rPr>
      <w:rFonts w:ascii="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20"/>
    <w:pPr>
      <w:ind w:left="720"/>
      <w:contextualSpacing/>
    </w:pPr>
    <w:rPr>
      <w:rFonts w:ascii="Cambria" w:hAnsi="Cambria"/>
      <w:lang w:eastAsia="en-US"/>
    </w:rPr>
  </w:style>
  <w:style w:type="paragraph" w:styleId="Header">
    <w:name w:val="header"/>
    <w:basedOn w:val="Normal"/>
    <w:link w:val="HeaderChar"/>
    <w:uiPriority w:val="99"/>
    <w:unhideWhenUsed/>
    <w:rsid w:val="0007401E"/>
    <w:pPr>
      <w:tabs>
        <w:tab w:val="center" w:pos="4320"/>
        <w:tab w:val="right" w:pos="8640"/>
      </w:tabs>
    </w:pPr>
    <w:rPr>
      <w:rFonts w:ascii="Cambria" w:hAnsi="Cambria"/>
      <w:lang w:eastAsia="en-US"/>
    </w:rPr>
  </w:style>
  <w:style w:type="character" w:customStyle="1" w:styleId="HeaderChar">
    <w:name w:val="Header Char"/>
    <w:basedOn w:val="DefaultParagraphFont"/>
    <w:link w:val="Header"/>
    <w:uiPriority w:val="99"/>
    <w:rsid w:val="0007401E"/>
  </w:style>
  <w:style w:type="paragraph" w:styleId="Footer">
    <w:name w:val="footer"/>
    <w:basedOn w:val="Normal"/>
    <w:link w:val="FooterChar"/>
    <w:uiPriority w:val="99"/>
    <w:unhideWhenUsed/>
    <w:rsid w:val="0007401E"/>
    <w:pPr>
      <w:tabs>
        <w:tab w:val="center" w:pos="4320"/>
        <w:tab w:val="right" w:pos="8640"/>
      </w:tabs>
    </w:pPr>
    <w:rPr>
      <w:rFonts w:ascii="Cambria" w:hAnsi="Cambria"/>
      <w:lang w:eastAsia="en-US"/>
    </w:rPr>
  </w:style>
  <w:style w:type="character" w:customStyle="1" w:styleId="FooterChar">
    <w:name w:val="Footer Char"/>
    <w:basedOn w:val="DefaultParagraphFont"/>
    <w:link w:val="Footer"/>
    <w:uiPriority w:val="99"/>
    <w:rsid w:val="0007401E"/>
  </w:style>
  <w:style w:type="character" w:styleId="Hyperlink">
    <w:name w:val="Hyperlink"/>
    <w:uiPriority w:val="99"/>
    <w:unhideWhenUsed/>
    <w:rsid w:val="00D213CC"/>
    <w:rPr>
      <w:color w:val="0000FF"/>
      <w:u w:val="single"/>
    </w:rPr>
  </w:style>
  <w:style w:type="character" w:styleId="PageNumber">
    <w:name w:val="page number"/>
    <w:basedOn w:val="DefaultParagraphFont"/>
    <w:uiPriority w:val="99"/>
    <w:semiHidden/>
    <w:unhideWhenUsed/>
    <w:rsid w:val="00D5074C"/>
  </w:style>
  <w:style w:type="table" w:styleId="TableGrid">
    <w:name w:val="Table Grid"/>
    <w:basedOn w:val="TableNormal"/>
    <w:uiPriority w:val="59"/>
    <w:rsid w:val="0099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rsid w:val="001F7E23"/>
    <w:rPr>
      <w:color w:val="605E5C"/>
      <w:shd w:val="clear" w:color="auto" w:fill="E1DFDD"/>
    </w:rPr>
  </w:style>
  <w:style w:type="character" w:styleId="FollowedHyperlink">
    <w:name w:val="FollowedHyperlink"/>
    <w:basedOn w:val="DefaultParagraphFont"/>
    <w:uiPriority w:val="99"/>
    <w:semiHidden/>
    <w:unhideWhenUsed/>
    <w:rsid w:val="00DF285D"/>
    <w:rPr>
      <w:color w:val="954F72" w:themeColor="followedHyperlink"/>
      <w:u w:val="single"/>
    </w:rPr>
  </w:style>
  <w:style w:type="paragraph" w:styleId="Revision">
    <w:name w:val="Revision"/>
    <w:hidden/>
    <w:uiPriority w:val="99"/>
    <w:semiHidden/>
    <w:rsid w:val="00793356"/>
    <w:rPr>
      <w:sz w:val="24"/>
      <w:szCs w:val="24"/>
    </w:rPr>
  </w:style>
  <w:style w:type="character" w:styleId="CommentReference">
    <w:name w:val="annotation reference"/>
    <w:basedOn w:val="DefaultParagraphFont"/>
    <w:uiPriority w:val="99"/>
    <w:semiHidden/>
    <w:unhideWhenUsed/>
    <w:rsid w:val="00D615EF"/>
    <w:rPr>
      <w:sz w:val="16"/>
      <w:szCs w:val="16"/>
    </w:rPr>
  </w:style>
  <w:style w:type="paragraph" w:styleId="CommentText">
    <w:name w:val="annotation text"/>
    <w:basedOn w:val="Normal"/>
    <w:link w:val="CommentTextChar"/>
    <w:uiPriority w:val="99"/>
    <w:semiHidden/>
    <w:unhideWhenUsed/>
    <w:rsid w:val="00D615EF"/>
    <w:rPr>
      <w:rFonts w:ascii="Cambria" w:hAnsi="Cambria"/>
      <w:sz w:val="20"/>
      <w:szCs w:val="20"/>
      <w:lang w:eastAsia="en-US"/>
    </w:rPr>
  </w:style>
  <w:style w:type="character" w:customStyle="1" w:styleId="CommentTextChar">
    <w:name w:val="Comment Text Char"/>
    <w:basedOn w:val="DefaultParagraphFont"/>
    <w:link w:val="CommentText"/>
    <w:uiPriority w:val="99"/>
    <w:semiHidden/>
    <w:rsid w:val="00D615EF"/>
  </w:style>
  <w:style w:type="paragraph" w:styleId="CommentSubject">
    <w:name w:val="annotation subject"/>
    <w:basedOn w:val="CommentText"/>
    <w:next w:val="CommentText"/>
    <w:link w:val="CommentSubjectChar"/>
    <w:uiPriority w:val="99"/>
    <w:semiHidden/>
    <w:unhideWhenUsed/>
    <w:rsid w:val="00D615EF"/>
    <w:rPr>
      <w:b/>
      <w:bCs/>
    </w:rPr>
  </w:style>
  <w:style w:type="character" w:customStyle="1" w:styleId="CommentSubjectChar">
    <w:name w:val="Comment Subject Char"/>
    <w:basedOn w:val="CommentTextChar"/>
    <w:link w:val="CommentSubject"/>
    <w:uiPriority w:val="99"/>
    <w:semiHidden/>
    <w:rsid w:val="00D615EF"/>
    <w:rPr>
      <w:b/>
      <w:bCs/>
    </w:rPr>
  </w:style>
  <w:style w:type="paragraph" w:customStyle="1" w:styleId="p1">
    <w:name w:val="p1"/>
    <w:basedOn w:val="Normal"/>
    <w:rsid w:val="00122379"/>
    <w:rPr>
      <w:rFonts w:ascii="Helvetica Neue" w:hAnsi="Helvetica Neu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353">
      <w:bodyDiv w:val="1"/>
      <w:marLeft w:val="0"/>
      <w:marRight w:val="0"/>
      <w:marTop w:val="0"/>
      <w:marBottom w:val="0"/>
      <w:divBdr>
        <w:top w:val="none" w:sz="0" w:space="0" w:color="auto"/>
        <w:left w:val="none" w:sz="0" w:space="0" w:color="auto"/>
        <w:bottom w:val="none" w:sz="0" w:space="0" w:color="auto"/>
        <w:right w:val="none" w:sz="0" w:space="0" w:color="auto"/>
      </w:divBdr>
    </w:div>
    <w:div w:id="74673138">
      <w:bodyDiv w:val="1"/>
      <w:marLeft w:val="0"/>
      <w:marRight w:val="0"/>
      <w:marTop w:val="0"/>
      <w:marBottom w:val="0"/>
      <w:divBdr>
        <w:top w:val="none" w:sz="0" w:space="0" w:color="auto"/>
        <w:left w:val="none" w:sz="0" w:space="0" w:color="auto"/>
        <w:bottom w:val="none" w:sz="0" w:space="0" w:color="auto"/>
        <w:right w:val="none" w:sz="0" w:space="0" w:color="auto"/>
      </w:divBdr>
    </w:div>
    <w:div w:id="181819280">
      <w:bodyDiv w:val="1"/>
      <w:marLeft w:val="0"/>
      <w:marRight w:val="0"/>
      <w:marTop w:val="0"/>
      <w:marBottom w:val="0"/>
      <w:divBdr>
        <w:top w:val="none" w:sz="0" w:space="0" w:color="auto"/>
        <w:left w:val="none" w:sz="0" w:space="0" w:color="auto"/>
        <w:bottom w:val="none" w:sz="0" w:space="0" w:color="auto"/>
        <w:right w:val="none" w:sz="0" w:space="0" w:color="auto"/>
      </w:divBdr>
    </w:div>
    <w:div w:id="285278215">
      <w:bodyDiv w:val="1"/>
      <w:marLeft w:val="0"/>
      <w:marRight w:val="0"/>
      <w:marTop w:val="0"/>
      <w:marBottom w:val="0"/>
      <w:divBdr>
        <w:top w:val="none" w:sz="0" w:space="0" w:color="auto"/>
        <w:left w:val="none" w:sz="0" w:space="0" w:color="auto"/>
        <w:bottom w:val="none" w:sz="0" w:space="0" w:color="auto"/>
        <w:right w:val="none" w:sz="0" w:space="0" w:color="auto"/>
      </w:divBdr>
    </w:div>
    <w:div w:id="451755355">
      <w:bodyDiv w:val="1"/>
      <w:marLeft w:val="0"/>
      <w:marRight w:val="0"/>
      <w:marTop w:val="0"/>
      <w:marBottom w:val="0"/>
      <w:divBdr>
        <w:top w:val="none" w:sz="0" w:space="0" w:color="auto"/>
        <w:left w:val="none" w:sz="0" w:space="0" w:color="auto"/>
        <w:bottom w:val="none" w:sz="0" w:space="0" w:color="auto"/>
        <w:right w:val="none" w:sz="0" w:space="0" w:color="auto"/>
      </w:divBdr>
    </w:div>
    <w:div w:id="686713553">
      <w:bodyDiv w:val="1"/>
      <w:marLeft w:val="0"/>
      <w:marRight w:val="0"/>
      <w:marTop w:val="0"/>
      <w:marBottom w:val="0"/>
      <w:divBdr>
        <w:top w:val="none" w:sz="0" w:space="0" w:color="auto"/>
        <w:left w:val="none" w:sz="0" w:space="0" w:color="auto"/>
        <w:bottom w:val="none" w:sz="0" w:space="0" w:color="auto"/>
        <w:right w:val="none" w:sz="0" w:space="0" w:color="auto"/>
      </w:divBdr>
    </w:div>
    <w:div w:id="719018814">
      <w:bodyDiv w:val="1"/>
      <w:marLeft w:val="0"/>
      <w:marRight w:val="0"/>
      <w:marTop w:val="0"/>
      <w:marBottom w:val="0"/>
      <w:divBdr>
        <w:top w:val="none" w:sz="0" w:space="0" w:color="auto"/>
        <w:left w:val="none" w:sz="0" w:space="0" w:color="auto"/>
        <w:bottom w:val="none" w:sz="0" w:space="0" w:color="auto"/>
        <w:right w:val="none" w:sz="0" w:space="0" w:color="auto"/>
      </w:divBdr>
    </w:div>
    <w:div w:id="729960270">
      <w:bodyDiv w:val="1"/>
      <w:marLeft w:val="0"/>
      <w:marRight w:val="0"/>
      <w:marTop w:val="0"/>
      <w:marBottom w:val="0"/>
      <w:divBdr>
        <w:top w:val="none" w:sz="0" w:space="0" w:color="auto"/>
        <w:left w:val="none" w:sz="0" w:space="0" w:color="auto"/>
        <w:bottom w:val="none" w:sz="0" w:space="0" w:color="auto"/>
        <w:right w:val="none" w:sz="0" w:space="0" w:color="auto"/>
      </w:divBdr>
    </w:div>
    <w:div w:id="787166029">
      <w:bodyDiv w:val="1"/>
      <w:marLeft w:val="0"/>
      <w:marRight w:val="0"/>
      <w:marTop w:val="0"/>
      <w:marBottom w:val="0"/>
      <w:divBdr>
        <w:top w:val="none" w:sz="0" w:space="0" w:color="auto"/>
        <w:left w:val="none" w:sz="0" w:space="0" w:color="auto"/>
        <w:bottom w:val="none" w:sz="0" w:space="0" w:color="auto"/>
        <w:right w:val="none" w:sz="0" w:space="0" w:color="auto"/>
      </w:divBdr>
    </w:div>
    <w:div w:id="877544107">
      <w:bodyDiv w:val="1"/>
      <w:marLeft w:val="0"/>
      <w:marRight w:val="0"/>
      <w:marTop w:val="0"/>
      <w:marBottom w:val="0"/>
      <w:divBdr>
        <w:top w:val="none" w:sz="0" w:space="0" w:color="auto"/>
        <w:left w:val="none" w:sz="0" w:space="0" w:color="auto"/>
        <w:bottom w:val="none" w:sz="0" w:space="0" w:color="auto"/>
        <w:right w:val="none" w:sz="0" w:space="0" w:color="auto"/>
      </w:divBdr>
    </w:div>
    <w:div w:id="1310330059">
      <w:bodyDiv w:val="1"/>
      <w:marLeft w:val="0"/>
      <w:marRight w:val="0"/>
      <w:marTop w:val="0"/>
      <w:marBottom w:val="0"/>
      <w:divBdr>
        <w:top w:val="none" w:sz="0" w:space="0" w:color="auto"/>
        <w:left w:val="none" w:sz="0" w:space="0" w:color="auto"/>
        <w:bottom w:val="none" w:sz="0" w:space="0" w:color="auto"/>
        <w:right w:val="none" w:sz="0" w:space="0" w:color="auto"/>
      </w:divBdr>
    </w:div>
    <w:div w:id="1323779242">
      <w:bodyDiv w:val="1"/>
      <w:marLeft w:val="0"/>
      <w:marRight w:val="0"/>
      <w:marTop w:val="0"/>
      <w:marBottom w:val="0"/>
      <w:divBdr>
        <w:top w:val="none" w:sz="0" w:space="0" w:color="auto"/>
        <w:left w:val="none" w:sz="0" w:space="0" w:color="auto"/>
        <w:bottom w:val="none" w:sz="0" w:space="0" w:color="auto"/>
        <w:right w:val="none" w:sz="0" w:space="0" w:color="auto"/>
      </w:divBdr>
    </w:div>
    <w:div w:id="1361710605">
      <w:bodyDiv w:val="1"/>
      <w:marLeft w:val="0"/>
      <w:marRight w:val="0"/>
      <w:marTop w:val="0"/>
      <w:marBottom w:val="0"/>
      <w:divBdr>
        <w:top w:val="none" w:sz="0" w:space="0" w:color="auto"/>
        <w:left w:val="none" w:sz="0" w:space="0" w:color="auto"/>
        <w:bottom w:val="none" w:sz="0" w:space="0" w:color="auto"/>
        <w:right w:val="none" w:sz="0" w:space="0" w:color="auto"/>
      </w:divBdr>
    </w:div>
    <w:div w:id="1378359228">
      <w:bodyDiv w:val="1"/>
      <w:marLeft w:val="0"/>
      <w:marRight w:val="0"/>
      <w:marTop w:val="0"/>
      <w:marBottom w:val="0"/>
      <w:divBdr>
        <w:top w:val="none" w:sz="0" w:space="0" w:color="auto"/>
        <w:left w:val="none" w:sz="0" w:space="0" w:color="auto"/>
        <w:bottom w:val="none" w:sz="0" w:space="0" w:color="auto"/>
        <w:right w:val="none" w:sz="0" w:space="0" w:color="auto"/>
      </w:divBdr>
    </w:div>
    <w:div w:id="1430853941">
      <w:bodyDiv w:val="1"/>
      <w:marLeft w:val="0"/>
      <w:marRight w:val="0"/>
      <w:marTop w:val="0"/>
      <w:marBottom w:val="0"/>
      <w:divBdr>
        <w:top w:val="none" w:sz="0" w:space="0" w:color="auto"/>
        <w:left w:val="none" w:sz="0" w:space="0" w:color="auto"/>
        <w:bottom w:val="none" w:sz="0" w:space="0" w:color="auto"/>
        <w:right w:val="none" w:sz="0" w:space="0" w:color="auto"/>
      </w:divBdr>
    </w:div>
    <w:div w:id="1624842420">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47419111">
      <w:bodyDiv w:val="1"/>
      <w:marLeft w:val="0"/>
      <w:marRight w:val="0"/>
      <w:marTop w:val="0"/>
      <w:marBottom w:val="0"/>
      <w:divBdr>
        <w:top w:val="none" w:sz="0" w:space="0" w:color="auto"/>
        <w:left w:val="none" w:sz="0" w:space="0" w:color="auto"/>
        <w:bottom w:val="none" w:sz="0" w:space="0" w:color="auto"/>
        <w:right w:val="none" w:sz="0" w:space="0" w:color="auto"/>
      </w:divBdr>
    </w:div>
    <w:div w:id="1945071395">
      <w:bodyDiv w:val="1"/>
      <w:marLeft w:val="0"/>
      <w:marRight w:val="0"/>
      <w:marTop w:val="0"/>
      <w:marBottom w:val="0"/>
      <w:divBdr>
        <w:top w:val="none" w:sz="0" w:space="0" w:color="auto"/>
        <w:left w:val="none" w:sz="0" w:space="0" w:color="auto"/>
        <w:bottom w:val="none" w:sz="0" w:space="0" w:color="auto"/>
        <w:right w:val="none" w:sz="0" w:space="0" w:color="auto"/>
      </w:divBdr>
    </w:div>
    <w:div w:id="1947808525">
      <w:bodyDiv w:val="1"/>
      <w:marLeft w:val="0"/>
      <w:marRight w:val="0"/>
      <w:marTop w:val="0"/>
      <w:marBottom w:val="0"/>
      <w:divBdr>
        <w:top w:val="none" w:sz="0" w:space="0" w:color="auto"/>
        <w:left w:val="none" w:sz="0" w:space="0" w:color="auto"/>
        <w:bottom w:val="none" w:sz="0" w:space="0" w:color="auto"/>
        <w:right w:val="none" w:sz="0" w:space="0" w:color="auto"/>
      </w:divBdr>
    </w:div>
    <w:div w:id="1975480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ign.com/" TargetMode="Externa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8C1A0E-0DF6-EE4F-AD3B-2320D2BA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494</Words>
  <Characters>2819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Nevada Small Estate Affidavit Form</vt:lpstr>
    </vt:vector>
  </TitlesOfParts>
  <Manager/>
  <Company/>
  <LinksUpToDate>false</LinksUpToDate>
  <CharactersWithSpaces>3307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Small Estate Affidavit Form</dc:title>
  <dc:subject/>
  <dc:creator>eSign</dc:creator>
  <cp:keywords/>
  <dc:description/>
  <cp:lastModifiedBy>Corbin Steele</cp:lastModifiedBy>
  <cp:revision>21</cp:revision>
  <cp:lastPrinted>2016-02-18T18:01:00Z</cp:lastPrinted>
  <dcterms:created xsi:type="dcterms:W3CDTF">2022-03-01T15:07:00Z</dcterms:created>
  <dcterms:modified xsi:type="dcterms:W3CDTF">2022-03-16T14:34:00Z</dcterms:modified>
  <cp:category/>
</cp:coreProperties>
</file>