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7D5DF041" w:rsidR="00233A17" w:rsidRPr="00233A17" w:rsidRDefault="00A71B44" w:rsidP="00233A17">
      <w:pPr>
        <w:autoSpaceDE w:val="0"/>
        <w:autoSpaceDN w:val="0"/>
        <w:adjustRightInd w:val="0"/>
        <w:spacing w:line="276" w:lineRule="auto"/>
        <w:jc w:val="center"/>
        <w:rPr>
          <w:rFonts w:ascii="Arial" w:hAnsi="Arial" w:cs="Arial"/>
          <w:b/>
          <w:bCs/>
          <w:sz w:val="32"/>
          <w:szCs w:val="32"/>
        </w:rPr>
      </w:pPr>
      <w:r w:rsidRPr="00A71B44">
        <w:rPr>
          <w:rFonts w:ascii="Arial" w:hAnsi="Arial" w:cs="Arial"/>
          <w:b/>
          <w:bCs/>
          <w:sz w:val="32"/>
          <w:szCs w:val="32"/>
        </w:rPr>
        <w:t>NORTH DAKOTA</w:t>
      </w:r>
      <w:r w:rsidR="002079F2" w:rsidRPr="00A71B44">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64857C99"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A71B44" w:rsidRPr="00A71B44">
        <w:rPr>
          <w:rFonts w:ascii="Arial" w:hAnsi="Arial" w:cs="Arial"/>
          <w:bCs/>
          <w:sz w:val="22"/>
          <w:szCs w:val="22"/>
        </w:rPr>
        <w:t>North Dakota</w:t>
      </w:r>
      <w:r w:rsidRPr="00A71B44">
        <w:rPr>
          <w:rFonts w:ascii="Arial" w:hAnsi="Arial" w:cs="Arial"/>
          <w:bCs/>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29FCD975"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in accordance with</w:t>
      </w:r>
      <w:r w:rsidRPr="00A71B44">
        <w:rPr>
          <w:rFonts w:ascii="Arial" w:hAnsi="Arial" w:cs="Arial"/>
          <w:sz w:val="22"/>
          <w:szCs w:val="22"/>
        </w:rPr>
        <w:t xml:space="preserve"> </w:t>
      </w:r>
      <w:r w:rsidR="00A71B44" w:rsidRPr="00A71B44">
        <w:rPr>
          <w:rFonts w:ascii="Arial" w:hAnsi="Arial" w:cs="Arial"/>
          <w:sz w:val="22"/>
          <w:szCs w:val="22"/>
        </w:rPr>
        <w:t>North Dakota</w:t>
      </w:r>
      <w:r w:rsidR="00233A17" w:rsidRPr="00A71B44">
        <w:rPr>
          <w:rFonts w:ascii="Arial" w:hAnsi="Arial" w:cs="Arial"/>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5F0023E6"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A71B44" w:rsidRPr="00A71B44">
        <w:rPr>
          <w:rFonts w:ascii="Arial" w:hAnsi="Arial" w:cs="Arial"/>
          <w:sz w:val="22"/>
          <w:szCs w:val="22"/>
        </w:rPr>
        <w:t>North Dakota</w:t>
      </w:r>
      <w:r w:rsidRPr="00A71B44">
        <w:rPr>
          <w:rFonts w:ascii="Arial" w:hAnsi="Arial" w:cs="Arial"/>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68983FA3"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A71B44" w:rsidRPr="00A71B44">
        <w:rPr>
          <w:rFonts w:ascii="Arial" w:hAnsi="Arial" w:cs="Arial"/>
          <w:sz w:val="22"/>
          <w:szCs w:val="22"/>
        </w:rPr>
        <w:t>North Dakota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4135BF12"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495337"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89AD82E"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CD516CB"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207E14C"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460BE4A"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918A98B"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490EFD4"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4238D20"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6830DDE"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25FD8C5"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4B0AEE3"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E3C9FCC"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F8F4716"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5A6B8F"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55A7C48"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40106F6"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2527CE9"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B79FDE7"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FB940BC"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B79AAEF"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CB18E9D" w14:textId="77777777" w:rsidR="00A71B44" w:rsidRDefault="00A71B44"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C5ECC71" w14:textId="77777777" w:rsidR="00A71B44" w:rsidRDefault="00A71B44" w:rsidP="00A71B44">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1BD5EFD5" w14:textId="77777777" w:rsidR="00A71B44" w:rsidRPr="00A71B44" w:rsidRDefault="00A71B44" w:rsidP="00A71B44">
      <w:pPr>
        <w:spacing w:line="276" w:lineRule="auto"/>
        <w:rPr>
          <w:rFonts w:ascii="Arial" w:hAnsi="Arial" w:cs="Arial"/>
          <w:sz w:val="28"/>
          <w:szCs w:val="28"/>
        </w:rPr>
      </w:pPr>
    </w:p>
    <w:p w14:paraId="795E7D9D" w14:textId="77777777" w:rsidR="00A71B44" w:rsidRDefault="00A71B44" w:rsidP="00A71B44">
      <w:pPr>
        <w:pStyle w:val="ListParagraph"/>
        <w:numPr>
          <w:ilvl w:val="0"/>
          <w:numId w:val="4"/>
        </w:numPr>
        <w:spacing w:line="276" w:lineRule="auto"/>
        <w:rPr>
          <w:rFonts w:ascii="Arial" w:hAnsi="Arial" w:cs="Arial"/>
          <w:sz w:val="22"/>
          <w:szCs w:val="22"/>
        </w:rPr>
      </w:pPr>
      <w:r>
        <w:rPr>
          <w:rFonts w:ascii="Arial" w:hAnsi="Arial" w:cs="Arial"/>
          <w:b/>
          <w:bCs/>
          <w:sz w:val="22"/>
          <w:szCs w:val="22"/>
        </w:rPr>
        <w:t>PROPERTY CONDITION DISCLOSURE</w:t>
      </w:r>
      <w:r w:rsidRPr="009328EE">
        <w:rPr>
          <w:rFonts w:ascii="Arial" w:hAnsi="Arial" w:cs="Arial"/>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property condition disclosure</w:t>
      </w:r>
      <w:r w:rsidRPr="00A770E5">
        <w:rPr>
          <w:rFonts w:ascii="Arial" w:hAnsi="Arial" w:cs="Arial"/>
          <w:sz w:val="22"/>
          <w:szCs w:val="22"/>
        </w:rPr>
        <w:t xml:space="preserve"> </w:t>
      </w:r>
      <w:r>
        <w:rPr>
          <w:rFonts w:ascii="Arial" w:hAnsi="Arial" w:cs="Arial"/>
          <w:sz w:val="22"/>
          <w:szCs w:val="22"/>
        </w:rPr>
        <w:t xml:space="preserve">detailing </w:t>
      </w:r>
      <w:r w:rsidRPr="00A770E5">
        <w:rPr>
          <w:rFonts w:ascii="Arial" w:hAnsi="Arial" w:cs="Arial"/>
          <w:sz w:val="22"/>
          <w:szCs w:val="22"/>
        </w:rPr>
        <w:t xml:space="preserve">existing damage </w:t>
      </w:r>
      <w:r>
        <w:rPr>
          <w:rFonts w:ascii="Arial" w:hAnsi="Arial" w:cs="Arial"/>
          <w:sz w:val="22"/>
          <w:szCs w:val="22"/>
        </w:rPr>
        <w:t>in and about</w:t>
      </w:r>
      <w:r w:rsidRPr="00A770E5">
        <w:rPr>
          <w:rFonts w:ascii="Arial" w:hAnsi="Arial" w:cs="Arial"/>
          <w:sz w:val="22"/>
          <w:szCs w:val="22"/>
        </w:rPr>
        <w:t xml:space="preserve"> the </w:t>
      </w:r>
      <w:r>
        <w:rPr>
          <w:rFonts w:ascii="Arial" w:hAnsi="Arial" w:cs="Arial"/>
          <w:sz w:val="22"/>
          <w:szCs w:val="22"/>
        </w:rPr>
        <w:t xml:space="preserve">leased </w:t>
      </w:r>
      <w:r w:rsidRPr="00A770E5">
        <w:rPr>
          <w:rFonts w:ascii="Arial" w:hAnsi="Arial" w:cs="Arial"/>
          <w:sz w:val="22"/>
          <w:szCs w:val="22"/>
        </w:rPr>
        <w:t xml:space="preserve">Premises. This is to satisfy the requirements of § </w:t>
      </w:r>
      <w:r>
        <w:rPr>
          <w:rFonts w:ascii="Arial" w:hAnsi="Arial" w:cs="Arial"/>
          <w:sz w:val="22"/>
          <w:szCs w:val="22"/>
        </w:rPr>
        <w:t>47-16-07.2</w:t>
      </w:r>
      <w:r w:rsidRPr="00A770E5">
        <w:rPr>
          <w:rFonts w:ascii="Arial" w:hAnsi="Arial" w:cs="Arial"/>
          <w:sz w:val="22"/>
          <w:szCs w:val="22"/>
        </w:rPr>
        <w:t xml:space="preserve"> of the </w:t>
      </w:r>
      <w:r>
        <w:rPr>
          <w:rFonts w:ascii="Arial" w:hAnsi="Arial" w:cs="Arial"/>
          <w:sz w:val="22"/>
          <w:szCs w:val="22"/>
        </w:rPr>
        <w:t>North Dakota Century</w:t>
      </w:r>
      <w:r w:rsidRPr="00A770E5">
        <w:rPr>
          <w:rFonts w:ascii="Arial" w:hAnsi="Arial" w:cs="Arial"/>
          <w:sz w:val="22"/>
          <w:szCs w:val="22"/>
        </w:rPr>
        <w:t xml:space="preserve"> </w:t>
      </w:r>
      <w:r>
        <w:rPr>
          <w:rFonts w:ascii="Arial" w:hAnsi="Arial" w:cs="Arial"/>
          <w:sz w:val="22"/>
          <w:szCs w:val="22"/>
        </w:rPr>
        <w:t>Code</w:t>
      </w:r>
      <w:r w:rsidRPr="00A770E5">
        <w:rPr>
          <w:rFonts w:ascii="Arial" w:hAnsi="Arial" w:cs="Arial"/>
          <w:sz w:val="22"/>
          <w:szCs w:val="22"/>
        </w:rPr>
        <w:t>.</w:t>
      </w:r>
    </w:p>
    <w:p w14:paraId="3905FBED" w14:textId="77777777" w:rsidR="00A71B44" w:rsidRPr="006779D5" w:rsidRDefault="00A71B44" w:rsidP="00A71B44">
      <w:pPr>
        <w:widowControl w:val="0"/>
        <w:autoSpaceDE w:val="0"/>
        <w:autoSpaceDN w:val="0"/>
        <w:adjustRightInd w:val="0"/>
        <w:spacing w:line="276" w:lineRule="auto"/>
        <w:rPr>
          <w:rFonts w:ascii="Arial" w:hAnsi="Arial" w:cs="Arial"/>
          <w:sz w:val="22"/>
          <w:szCs w:val="22"/>
          <w:u w:val="single"/>
        </w:rPr>
      </w:pPr>
    </w:p>
    <w:p w14:paraId="4FFD1D6D" w14:textId="77777777" w:rsidR="00A71B44" w:rsidRPr="006779D5" w:rsidRDefault="00A71B44" w:rsidP="00BA5BB0">
      <w:pPr>
        <w:widowControl w:val="0"/>
        <w:autoSpaceDE w:val="0"/>
        <w:autoSpaceDN w:val="0"/>
        <w:adjustRightInd w:val="0"/>
        <w:spacing w:line="276" w:lineRule="auto"/>
        <w:ind w:left="720"/>
        <w:rPr>
          <w:rFonts w:ascii="Arial" w:hAnsi="Arial" w:cs="Arial"/>
          <w:sz w:val="22"/>
          <w:szCs w:val="22"/>
          <w:u w:val="single"/>
        </w:rPr>
      </w:pPr>
    </w:p>
    <w:sectPr w:rsidR="00A71B44"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6151" w14:textId="77777777" w:rsidR="00C44288" w:rsidRDefault="00C44288">
      <w:r>
        <w:separator/>
      </w:r>
    </w:p>
  </w:endnote>
  <w:endnote w:type="continuationSeparator" w:id="0">
    <w:p w14:paraId="345AB5F2" w14:textId="77777777" w:rsidR="00C44288" w:rsidRDefault="00C4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782F" w14:textId="77777777" w:rsidR="00C44288" w:rsidRDefault="00C44288">
      <w:r>
        <w:separator/>
      </w:r>
    </w:p>
  </w:footnote>
  <w:footnote w:type="continuationSeparator" w:id="0">
    <w:p w14:paraId="207112D6" w14:textId="77777777" w:rsidR="00C44288" w:rsidRDefault="00C4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25447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4080"/>
    <w:rsid w:val="002850E9"/>
    <w:rsid w:val="0029035F"/>
    <w:rsid w:val="002D4468"/>
    <w:rsid w:val="00303130"/>
    <w:rsid w:val="00390855"/>
    <w:rsid w:val="003E7E14"/>
    <w:rsid w:val="004D5509"/>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86464"/>
    <w:rsid w:val="008B14E1"/>
    <w:rsid w:val="008B3437"/>
    <w:rsid w:val="00917E62"/>
    <w:rsid w:val="009328EE"/>
    <w:rsid w:val="0093658B"/>
    <w:rsid w:val="00994FE7"/>
    <w:rsid w:val="009A02DC"/>
    <w:rsid w:val="009C68E3"/>
    <w:rsid w:val="00A05235"/>
    <w:rsid w:val="00A71B44"/>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44288"/>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349BF"/>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13474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Month-to-Month Lease Agreement</dc:title>
  <dc:subject/>
  <dc:creator>eSign</dc:creator>
  <cp:keywords/>
  <dc:description/>
  <cp:lastModifiedBy>Corbin Steele</cp:lastModifiedBy>
  <cp:revision>4</cp:revision>
  <dcterms:created xsi:type="dcterms:W3CDTF">2024-01-11T17:57:00Z</dcterms:created>
  <dcterms:modified xsi:type="dcterms:W3CDTF">2024-01-11T18:12:00Z</dcterms:modified>
  <cp:category/>
</cp:coreProperties>
</file>