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5E20293"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1D26B6">
        <w:rPr>
          <w:rFonts w:ascii="Arial" w:hAnsi="Arial" w:cs="Arial"/>
          <w:b/>
        </w:rPr>
        <w:t>SOUTH CAROLINA</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192E05E6"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0E2D3E">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3B02C31C"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1D26B6">
        <w:rPr>
          <w:rFonts w:ascii="Arial" w:hAnsi="Arial" w:cs="Arial"/>
          <w:sz w:val="22"/>
          <w:szCs w:val="22"/>
        </w:rPr>
        <w:t>South Carolina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2E3750">
        <w:rPr>
          <w:rFonts w:ascii="Arial" w:hAnsi="Arial" w:cs="Arial"/>
          <w:sz w:val="22"/>
          <w:szCs w:val="22"/>
        </w:rPr>
        <w:t>South Carolina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48B6EEE"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1D26B6">
        <w:rPr>
          <w:rFonts w:ascii="Arial" w:hAnsi="Arial" w:cs="Arial"/>
          <w:sz w:val="22"/>
          <w:szCs w:val="22"/>
        </w:rPr>
        <w:t>South Carolina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3DC14A0A"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1D26B6">
        <w:rPr>
          <w:rFonts w:ascii="Arial" w:hAnsi="Arial" w:cs="Arial"/>
          <w:sz w:val="22"/>
          <w:szCs w:val="22"/>
        </w:rPr>
        <w:t>South Carolina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7D65848"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1D26B6">
        <w:rPr>
          <w:rFonts w:ascii="Arial" w:hAnsi="Arial" w:cs="Arial"/>
          <w:sz w:val="22"/>
          <w:szCs w:val="22"/>
        </w:rPr>
        <w:t>South Carolina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15300A5"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1D26B6">
        <w:rPr>
          <w:rFonts w:ascii="Arial" w:hAnsi="Arial" w:cs="Arial"/>
          <w:sz w:val="22"/>
          <w:szCs w:val="22"/>
        </w:rPr>
        <w:t>South Carolina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2C31" w14:textId="77777777" w:rsidR="001A5F64" w:rsidRDefault="001A5F64" w:rsidP="002534F0">
      <w:r>
        <w:separator/>
      </w:r>
    </w:p>
  </w:endnote>
  <w:endnote w:type="continuationSeparator" w:id="0">
    <w:p w14:paraId="58CBC6A3" w14:textId="77777777" w:rsidR="001A5F64" w:rsidRDefault="001A5F6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2E3750">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2E3750">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BF24" w14:textId="77777777" w:rsidR="001A5F64" w:rsidRDefault="001A5F64" w:rsidP="002534F0">
      <w:r>
        <w:separator/>
      </w:r>
    </w:p>
  </w:footnote>
  <w:footnote w:type="continuationSeparator" w:id="0">
    <w:p w14:paraId="494D3C79" w14:textId="77777777" w:rsidR="001A5F64" w:rsidRDefault="001A5F64"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025C"/>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E2D3E"/>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76C08"/>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5F64"/>
    <w:rsid w:val="001A6292"/>
    <w:rsid w:val="001A6EFB"/>
    <w:rsid w:val="001B3F36"/>
    <w:rsid w:val="001B6FAF"/>
    <w:rsid w:val="001C3302"/>
    <w:rsid w:val="001C4651"/>
    <w:rsid w:val="001C514E"/>
    <w:rsid w:val="001C5DDE"/>
    <w:rsid w:val="001C6656"/>
    <w:rsid w:val="001D0943"/>
    <w:rsid w:val="001D0FE3"/>
    <w:rsid w:val="001D256C"/>
    <w:rsid w:val="001D26B6"/>
    <w:rsid w:val="001D27AB"/>
    <w:rsid w:val="001D2F27"/>
    <w:rsid w:val="001D37C2"/>
    <w:rsid w:val="001D3BAF"/>
    <w:rsid w:val="001D5CC2"/>
    <w:rsid w:val="001D6384"/>
    <w:rsid w:val="001D681A"/>
    <w:rsid w:val="001D7AD4"/>
    <w:rsid w:val="001D7D4F"/>
    <w:rsid w:val="001E2205"/>
    <w:rsid w:val="001E4137"/>
    <w:rsid w:val="001E52FC"/>
    <w:rsid w:val="001F5D72"/>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750"/>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3714"/>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3D9"/>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1BFA"/>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4BAD"/>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4141</Words>
  <Characters>23609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South Carolina Multi-Member LLC Operating Agreement</vt:lpstr>
    </vt:vector>
  </TitlesOfParts>
  <Manager/>
  <Company/>
  <LinksUpToDate>false</LinksUpToDate>
  <CharactersWithSpaces>27695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Multi-Member LLC Operating Agreement</dc:title>
  <dc:subject/>
  <dc:creator>eSign</dc:creator>
  <cp:keywords/>
  <dc:description/>
  <cp:lastModifiedBy>Ian Macaulay</cp:lastModifiedBy>
  <cp:revision>5</cp:revision>
  <cp:lastPrinted>2016-03-07T00:32:00Z</cp:lastPrinted>
  <dcterms:created xsi:type="dcterms:W3CDTF">2021-10-20T15:35:00Z</dcterms:created>
  <dcterms:modified xsi:type="dcterms:W3CDTF">2021-11-08T20:16:00Z</dcterms:modified>
  <cp:category/>
</cp:coreProperties>
</file>