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7C2C" w14:textId="1AA8D6AF" w:rsidR="00A40B3E" w:rsidRPr="0009105C" w:rsidRDefault="0009105C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9105C">
        <w:rPr>
          <w:rFonts w:ascii="Arial" w:hAnsi="Arial" w:cs="Arial"/>
          <w:b/>
          <w:color w:val="000000" w:themeColor="text1"/>
          <w:sz w:val="36"/>
          <w:szCs w:val="36"/>
        </w:rPr>
        <w:t>SOUTH DAKOTA 1-MONTH</w:t>
      </w:r>
      <w:r w:rsidR="008A7DBA" w:rsidRPr="0009105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09105C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09105C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9105C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09105C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09105C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09105C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09105C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09105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9105C">
        <w:rPr>
          <w:rFonts w:ascii="Arial" w:hAnsi="Arial" w:cs="Arial"/>
          <w:color w:val="000000" w:themeColor="text1"/>
        </w:rPr>
        <w:t xml:space="preserve"> </w:t>
      </w:r>
      <w:r w:rsidRPr="0009105C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09105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9105C">
        <w:rPr>
          <w:rFonts w:ascii="Arial" w:hAnsi="Arial" w:cs="Arial"/>
          <w:color w:val="000000" w:themeColor="text1"/>
        </w:rPr>
        <w:t xml:space="preserve">  </w:t>
      </w:r>
      <w:r w:rsidRPr="0009105C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09105C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09105C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09105C">
        <w:rPr>
          <w:rFonts w:ascii="Arial" w:hAnsi="Arial" w:cs="Arial"/>
          <w:color w:val="000000" w:themeColor="text1"/>
          <w:spacing w:val="-3"/>
        </w:rPr>
        <w:t>Date</w:t>
      </w:r>
      <w:r w:rsidR="00D47F67" w:rsidRPr="0009105C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09105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9105C">
        <w:rPr>
          <w:rFonts w:ascii="Arial" w:hAnsi="Arial" w:cs="Arial"/>
          <w:color w:val="000000" w:themeColor="text1"/>
          <w:u w:val="single"/>
        </w:rPr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9105C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09105C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09105C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09105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9105C">
        <w:rPr>
          <w:rFonts w:ascii="Arial" w:hAnsi="Arial" w:cs="Arial"/>
          <w:color w:val="000000" w:themeColor="text1"/>
          <w:u w:val="single"/>
        </w:rPr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9105C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09105C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09105C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09105C">
        <w:rPr>
          <w:rFonts w:ascii="Arial" w:hAnsi="Arial" w:cs="Arial"/>
          <w:color w:val="000000" w:themeColor="text1"/>
          <w:spacing w:val="-3"/>
        </w:rPr>
        <w:t>Rental</w:t>
      </w:r>
      <w:r w:rsidR="001C29BA" w:rsidRPr="0009105C">
        <w:rPr>
          <w:rFonts w:ascii="Arial" w:hAnsi="Arial" w:cs="Arial"/>
          <w:color w:val="000000" w:themeColor="text1"/>
          <w:spacing w:val="-3"/>
        </w:rPr>
        <w:t xml:space="preserve"> </w:t>
      </w:r>
      <w:r w:rsidRPr="0009105C">
        <w:rPr>
          <w:rFonts w:ascii="Arial" w:hAnsi="Arial" w:cs="Arial"/>
          <w:color w:val="000000" w:themeColor="text1"/>
          <w:spacing w:val="-3"/>
        </w:rPr>
        <w:t>Address</w:t>
      </w:r>
      <w:r w:rsidR="00D47F67" w:rsidRPr="0009105C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09105C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09105C">
        <w:rPr>
          <w:rFonts w:ascii="Arial" w:hAnsi="Arial" w:cs="Arial"/>
          <w:color w:val="000000" w:themeColor="text1"/>
        </w:rPr>
        <w:t xml:space="preserve">Street: </w:t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09105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9105C">
        <w:rPr>
          <w:rFonts w:ascii="Arial" w:hAnsi="Arial" w:cs="Arial"/>
          <w:color w:val="000000" w:themeColor="text1"/>
          <w:u w:val="single"/>
        </w:rPr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9105C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09105C">
        <w:rPr>
          <w:rFonts w:ascii="Arial" w:hAnsi="Arial" w:cs="Arial"/>
          <w:color w:val="000000" w:themeColor="text1"/>
        </w:rPr>
        <w:t xml:space="preserve"> </w:t>
      </w:r>
      <w:r w:rsidRPr="0009105C">
        <w:rPr>
          <w:rFonts w:ascii="Arial" w:hAnsi="Arial" w:cs="Arial"/>
          <w:color w:val="000000" w:themeColor="text1"/>
        </w:rPr>
        <w:t xml:space="preserve">Unit #: </w:t>
      </w:r>
      <w:r w:rsidR="00160B1D" w:rsidRPr="0009105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09105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09105C">
        <w:rPr>
          <w:rFonts w:ascii="Arial" w:hAnsi="Arial" w:cs="Arial"/>
          <w:color w:val="000000" w:themeColor="text1"/>
          <w:u w:val="single"/>
        </w:rPr>
      </w:r>
      <w:r w:rsidR="00160B1D" w:rsidRPr="0009105C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09105C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09105C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686A26F7" w:rsidR="00E22498" w:rsidRPr="0009105C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09105C">
        <w:rPr>
          <w:rFonts w:ascii="Arial" w:hAnsi="Arial" w:cs="Arial"/>
          <w:color w:val="000000" w:themeColor="text1"/>
        </w:rPr>
        <w:t xml:space="preserve">City: </w:t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09105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9105C">
        <w:rPr>
          <w:rFonts w:ascii="Arial" w:hAnsi="Arial" w:cs="Arial"/>
          <w:color w:val="000000" w:themeColor="text1"/>
          <w:u w:val="single"/>
        </w:rPr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9105C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09105C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09105C">
        <w:rPr>
          <w:rFonts w:ascii="Arial" w:hAnsi="Arial" w:cs="Arial"/>
          <w:color w:val="000000" w:themeColor="text1"/>
        </w:rPr>
        <w:t xml:space="preserve"> </w:t>
      </w:r>
      <w:r w:rsidRPr="0009105C">
        <w:rPr>
          <w:rFonts w:ascii="Arial" w:hAnsi="Arial" w:cs="Arial"/>
          <w:color w:val="000000" w:themeColor="text1"/>
        </w:rPr>
        <w:t xml:space="preserve">State: </w:t>
      </w:r>
      <w:r w:rsidR="0009105C" w:rsidRPr="0009105C">
        <w:rPr>
          <w:rFonts w:ascii="Arial" w:hAnsi="Arial" w:cs="Arial"/>
          <w:color w:val="000000" w:themeColor="text1"/>
        </w:rPr>
        <w:t>South Dakota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06F69570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09105C">
        <w:rPr>
          <w:rFonts w:ascii="Arial" w:hAnsi="Arial" w:cs="Arial"/>
          <w:color w:val="000000" w:themeColor="text1"/>
        </w:rPr>
        <w:t xml:space="preserve"> one (1) month 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7C3AAD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7C3AAD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7C3AAD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53A56" w14:textId="77777777" w:rsidR="007C3AAD" w:rsidRDefault="007C3AAD" w:rsidP="001C20E4">
      <w:r>
        <w:separator/>
      </w:r>
    </w:p>
  </w:endnote>
  <w:endnote w:type="continuationSeparator" w:id="0">
    <w:p w14:paraId="525901D6" w14:textId="77777777" w:rsidR="007C3AAD" w:rsidRDefault="007C3AAD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322D" w14:textId="77777777" w:rsidR="007C3AAD" w:rsidRDefault="007C3AAD" w:rsidP="001C20E4">
      <w:r>
        <w:separator/>
      </w:r>
    </w:p>
  </w:footnote>
  <w:footnote w:type="continuationSeparator" w:id="0">
    <w:p w14:paraId="2F66D94E" w14:textId="77777777" w:rsidR="007C3AAD" w:rsidRDefault="007C3AAD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09105C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65431"/>
    <w:rsid w:val="005828DF"/>
    <w:rsid w:val="005E1535"/>
    <w:rsid w:val="005E5DDA"/>
    <w:rsid w:val="006F750A"/>
    <w:rsid w:val="007330DE"/>
    <w:rsid w:val="007B5047"/>
    <w:rsid w:val="007C3AAD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1297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1-Month Notice to Terminate Month-to-Month Tenancy</dc:title>
  <dc:subject/>
  <dc:creator>eSign</dc:creator>
  <cp:keywords/>
  <dc:description/>
  <cp:lastModifiedBy>Richard Bastarache</cp:lastModifiedBy>
  <cp:revision>7</cp:revision>
  <dcterms:created xsi:type="dcterms:W3CDTF">2021-07-04T15:37:00Z</dcterms:created>
  <dcterms:modified xsi:type="dcterms:W3CDTF">2021-07-23T20:43:00Z</dcterms:modified>
  <cp:category/>
</cp:coreProperties>
</file>