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F7621" w14:textId="77777777" w:rsidR="00300BA9" w:rsidRDefault="00300BA9" w:rsidP="00B97AAD">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WASHINGTON</w:t>
      </w:r>
      <w:r w:rsidR="009E1327">
        <w:rPr>
          <w:rFonts w:ascii="Arial" w:hAnsi="Arial" w:cs="Arial"/>
          <w:b/>
          <w:bCs/>
          <w:sz w:val="28"/>
          <w:szCs w:val="28"/>
        </w:rPr>
        <w:t xml:space="preserve"> </w:t>
      </w:r>
    </w:p>
    <w:p w14:paraId="235DF2A1" w14:textId="6423CEB1" w:rsidR="00700CC7" w:rsidRPr="00F23D60" w:rsidRDefault="009E1327" w:rsidP="00B97AAD">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BA38D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BA38D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BA38D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BA38D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BA38D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BA38D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BA38D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5092464"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300BA9">
        <w:rPr>
          <w:rFonts w:ascii="Arial" w:hAnsi="Arial" w:cs="Arial"/>
          <w:sz w:val="22"/>
          <w:szCs w:val="22"/>
        </w:rPr>
        <w:t>Washington</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BA38DB"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BA38DB"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BA38DB"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BA38DB"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BA38DB"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BA38DB"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BA38DB"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BA38DB"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BA38DB"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BA38DB"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BA38DB"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3B374E12"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arbitrator. Under arbitration, the Parties shall have the right to discovery in accordance with</w:t>
      </w:r>
      <w:r w:rsidR="009E1327">
        <w:rPr>
          <w:rFonts w:ascii="Arial" w:hAnsi="Arial" w:cs="Arial"/>
          <w:spacing w:val="2"/>
          <w:sz w:val="22"/>
          <w:szCs w:val="22"/>
        </w:rPr>
        <w:t xml:space="preserve"> </w:t>
      </w:r>
      <w:r w:rsidR="00300BA9">
        <w:rPr>
          <w:rFonts w:ascii="Arial" w:hAnsi="Arial" w:cs="Arial"/>
          <w:spacing w:val="2"/>
          <w:sz w:val="22"/>
          <w:szCs w:val="22"/>
        </w:rPr>
        <w:t>Washington</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43D351AD"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300BA9">
        <w:rPr>
          <w:rFonts w:ascii="Arial" w:hAnsi="Arial" w:cs="Arial"/>
          <w:spacing w:val="2"/>
          <w:sz w:val="22"/>
          <w:szCs w:val="22"/>
        </w:rPr>
        <w:t>Washington</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E164490"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300BA9">
        <w:rPr>
          <w:rFonts w:ascii="Arial" w:hAnsi="Arial" w:cs="Arial"/>
          <w:sz w:val="22"/>
          <w:szCs w:val="22"/>
        </w:rPr>
        <w:t>Washington</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BA38D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BA38D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BA38D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BA38D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BA38D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BA38D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BA38DB"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BA38DB"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BA38DB"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BA38DB"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BA38DB"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BA38DB"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07A82" w14:textId="77777777" w:rsidR="00BA38DB" w:rsidRDefault="00BA38DB">
      <w:r>
        <w:separator/>
      </w:r>
    </w:p>
  </w:endnote>
  <w:endnote w:type="continuationSeparator" w:id="0">
    <w:p w14:paraId="1FED3FDB" w14:textId="77777777" w:rsidR="00BA38DB" w:rsidRDefault="00B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300BA9">
                                <w:rPr>
                                  <w:rFonts w:ascii="Arial" w:hAnsi="Arial" w:cs="Arial"/>
                                  <w:bCs/>
                                  <w:noProof/>
                                  <w:sz w:val="20"/>
                                  <w:szCs w:val="20"/>
                                </w:rPr>
                                <w:t>4</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300BA9" w:rsidRPr="00300BA9">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300BA9">
                          <w:rPr>
                            <w:rFonts w:ascii="Arial" w:hAnsi="Arial" w:cs="Arial"/>
                            <w:bCs/>
                            <w:noProof/>
                            <w:sz w:val="20"/>
                            <w:szCs w:val="20"/>
                          </w:rPr>
                          <w:t>4</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300BA9" w:rsidRPr="00300BA9">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300BA9">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300BA9" w:rsidRPr="00300BA9">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300BA9">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300BA9" w:rsidRPr="00300BA9">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223A" w14:textId="77777777" w:rsidR="00BA38DB" w:rsidRDefault="00BA38DB">
      <w:r>
        <w:rPr>
          <w:color w:val="000000"/>
        </w:rPr>
        <w:separator/>
      </w:r>
    </w:p>
  </w:footnote>
  <w:footnote w:type="continuationSeparator" w:id="0">
    <w:p w14:paraId="37557B92" w14:textId="77777777" w:rsidR="00BA38DB" w:rsidRDefault="00BA3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8D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19979</Characters>
  <Application>Microsoft Macintosh Word</Application>
  <DocSecurity>0</DocSecurity>
  <Lines>425</Lines>
  <Paragraphs>155</Paragraphs>
  <ScaleCrop>false</ScaleCrop>
  <HeadingPairs>
    <vt:vector size="2" baseType="variant">
      <vt:variant>
        <vt:lpstr>Title</vt:lpstr>
      </vt:variant>
      <vt:variant>
        <vt:i4>1</vt:i4>
      </vt:variant>
    </vt:vector>
  </HeadingPairs>
  <TitlesOfParts>
    <vt:vector size="1" baseType="lpstr">
      <vt:lpstr>Washington Residential Real Estate Purchase Agreement</vt:lpstr>
    </vt:vector>
  </TitlesOfParts>
  <Manager/>
  <Company/>
  <LinksUpToDate>false</LinksUpToDate>
  <CharactersWithSpaces>23772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Real Estate Purchase Agreement</dc:title>
  <dc:subject/>
  <dc:creator>eSign</dc:creator>
  <cp:keywords> </cp:keywords>
  <dc:description> </dc:description>
  <cp:lastModifiedBy>ilmacaulay@gmail.com</cp:lastModifiedBy>
  <cp:revision>2</cp:revision>
  <cp:lastPrinted>2021-02-08T18:20:00Z</cp:lastPrinted>
  <dcterms:created xsi:type="dcterms:W3CDTF">2021-07-28T23:24:00Z</dcterms:created>
  <dcterms:modified xsi:type="dcterms:W3CDTF">2021-07-28T23:24:00Z</dcterms:modified>
  <cp:category/>
</cp:coreProperties>
</file>