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435D63BC" w:rsidR="00406690" w:rsidRPr="00B617C8" w:rsidRDefault="00A37EB9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WEST VIRGINIA</w:t>
      </w:r>
      <w:r w:rsidR="0008660B" w:rsidRPr="00B617C8">
        <w:rPr>
          <w:b/>
          <w:color w:val="000000" w:themeColor="text1"/>
          <w:sz w:val="36"/>
          <w:szCs w:val="36"/>
        </w:rPr>
        <w:t xml:space="preserve">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29DBA6CF" w:rsidR="00AD2A27" w:rsidRPr="00A37EB9" w:rsidDel="00EE680E" w:rsidRDefault="00AD2A27" w:rsidP="00AD2A27">
      <w:pPr>
        <w:spacing w:line="276" w:lineRule="auto"/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A37EB9" w:rsidRPr="00A37EB9">
        <w:t>West Virginia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116897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83E6EE2" w:rsidR="00AD2A27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E309344" w14:textId="5888611F" w:rsidR="00F91AAF" w:rsidRDefault="00F91AAF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594F6F8D" w14:textId="21D22686" w:rsidR="00F91AAF" w:rsidRDefault="00116897" w:rsidP="00F91AAF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9650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A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91AA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F91AAF">
        <w:rPr>
          <w:b/>
          <w:bCs/>
          <w:color w:val="000000" w:themeColor="text1"/>
          <w:sz w:val="22"/>
          <w:szCs w:val="22"/>
        </w:rPr>
        <w:t xml:space="preserve">- </w:t>
      </w:r>
      <w:r w:rsidR="00F91AAF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F91AAF">
        <w:rPr>
          <w:b/>
          <w:bCs/>
          <w:color w:val="000000" w:themeColor="text1"/>
          <w:sz w:val="22"/>
          <w:szCs w:val="22"/>
        </w:rPr>
        <w:t>:</w:t>
      </w:r>
      <w:r w:rsidR="00F91AAF">
        <w:rPr>
          <w:color w:val="000000" w:themeColor="text1"/>
          <w:sz w:val="22"/>
          <w:szCs w:val="22"/>
        </w:rPr>
        <w:t xml:space="preserve"> </w:t>
      </w:r>
      <w:r w:rsidR="00B164F8">
        <w:rPr>
          <w:color w:val="000000" w:themeColor="text1"/>
          <w:sz w:val="22"/>
          <w:szCs w:val="22"/>
        </w:rPr>
        <w:t xml:space="preserve">In accordance with </w:t>
      </w:r>
      <w:r w:rsidR="00B164F8">
        <w:rPr>
          <w:color w:val="000000" w:themeColor="text1"/>
          <w:sz w:val="22"/>
          <w:szCs w:val="22"/>
          <w:lang w:val="fr-CA"/>
        </w:rPr>
        <w:t>§</w:t>
      </w:r>
      <w:r w:rsidR="00B164F8">
        <w:rPr>
          <w:color w:val="000000" w:themeColor="text1"/>
          <w:sz w:val="22"/>
          <w:szCs w:val="22"/>
        </w:rPr>
        <w:t xml:space="preserve"> 55-3A-1</w:t>
      </w:r>
      <w:r w:rsidR="00B164F8" w:rsidRPr="005B5C2E">
        <w:rPr>
          <w:color w:val="000000" w:themeColor="text1"/>
          <w:sz w:val="22"/>
          <w:szCs w:val="22"/>
        </w:rPr>
        <w:t>, I am electing to terminate your tenancy on</w:t>
      </w:r>
      <w:r w:rsidR="00F91AAF">
        <w:rPr>
          <w:color w:val="000000" w:themeColor="text1"/>
          <w:sz w:val="22"/>
          <w:szCs w:val="22"/>
        </w:rPr>
        <w:t xml:space="preserve"> </w:t>
      </w:r>
    </w:p>
    <w:p w14:paraId="57776956" w14:textId="7644A8D6" w:rsidR="00F91AAF" w:rsidRDefault="00F91AAF" w:rsidP="00F91AAF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B164F8">
        <w:rPr>
          <w:color w:val="000000" w:themeColor="text1"/>
          <w:sz w:val="22"/>
          <w:szCs w:val="22"/>
        </w:rPr>
        <w:t>. If you do not move out by this date, a lawsuit may be filed to evict you</w:t>
      </w:r>
      <w:r w:rsidRPr="005B5C2E">
        <w:rPr>
          <w:color w:val="000000" w:themeColor="text1"/>
          <w:sz w:val="22"/>
          <w:szCs w:val="22"/>
        </w:rPr>
        <w:t>.</w:t>
      </w:r>
    </w:p>
    <w:p w14:paraId="3872DF2E" w14:textId="78964088" w:rsidR="007F3B94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37369CD0" w14:textId="77777777" w:rsidR="00B164F8" w:rsidRPr="005B5C2E" w:rsidRDefault="00B164F8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116897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116897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761D3CD6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116897">
        <w:t>f</w:t>
      </w:r>
      <w:r w:rsidR="00296BC1">
        <w:t xml:space="preserve"> the Premises</w:t>
      </w:r>
      <w:r w:rsidRPr="005B5C2E">
        <w:t>.</w:t>
      </w:r>
    </w:p>
    <w:p w14:paraId="331F696E" w14:textId="75E10535" w:rsidR="005B5C2E" w:rsidRDefault="00116897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116897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8C7D" w14:textId="77777777" w:rsidR="0054159C" w:rsidRDefault="0054159C" w:rsidP="003827B1">
      <w:r>
        <w:separator/>
      </w:r>
    </w:p>
  </w:endnote>
  <w:endnote w:type="continuationSeparator" w:id="0">
    <w:p w14:paraId="1BB078F9" w14:textId="77777777" w:rsidR="0054159C" w:rsidRDefault="0054159C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2F07" w14:textId="77777777" w:rsidR="0054159C" w:rsidRDefault="0054159C" w:rsidP="003827B1">
      <w:r>
        <w:separator/>
      </w:r>
    </w:p>
  </w:footnote>
  <w:footnote w:type="continuationSeparator" w:id="0">
    <w:p w14:paraId="104A73A2" w14:textId="77777777" w:rsidR="0054159C" w:rsidRDefault="0054159C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B0341"/>
    <w:rsid w:val="000E61D5"/>
    <w:rsid w:val="000F570C"/>
    <w:rsid w:val="00116897"/>
    <w:rsid w:val="001400DF"/>
    <w:rsid w:val="001C5887"/>
    <w:rsid w:val="00211DB7"/>
    <w:rsid w:val="00296BC1"/>
    <w:rsid w:val="002D1A66"/>
    <w:rsid w:val="003425FC"/>
    <w:rsid w:val="00360634"/>
    <w:rsid w:val="003827B1"/>
    <w:rsid w:val="00390B95"/>
    <w:rsid w:val="00406690"/>
    <w:rsid w:val="0043716B"/>
    <w:rsid w:val="004909A6"/>
    <w:rsid w:val="004C7A15"/>
    <w:rsid w:val="0054159C"/>
    <w:rsid w:val="00541D1D"/>
    <w:rsid w:val="00553637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6D48BB"/>
    <w:rsid w:val="00715777"/>
    <w:rsid w:val="007F3B94"/>
    <w:rsid w:val="008332B8"/>
    <w:rsid w:val="008F671A"/>
    <w:rsid w:val="00900778"/>
    <w:rsid w:val="0092427A"/>
    <w:rsid w:val="009473C3"/>
    <w:rsid w:val="00984446"/>
    <w:rsid w:val="00992518"/>
    <w:rsid w:val="00997051"/>
    <w:rsid w:val="009D56AA"/>
    <w:rsid w:val="00A1021D"/>
    <w:rsid w:val="00A37BA0"/>
    <w:rsid w:val="00A37EB9"/>
    <w:rsid w:val="00AA267D"/>
    <w:rsid w:val="00AD1C23"/>
    <w:rsid w:val="00AD2A27"/>
    <w:rsid w:val="00AF7001"/>
    <w:rsid w:val="00B164F8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91AA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Notice to Quit for Non-Compliance</dc:title>
  <dc:subject/>
  <dc:creator>eSign</dc:creator>
  <cp:keywords/>
  <dc:description/>
  <cp:lastModifiedBy>Jake Upex</cp:lastModifiedBy>
  <cp:revision>12</cp:revision>
  <dcterms:created xsi:type="dcterms:W3CDTF">2021-07-12T19:10:00Z</dcterms:created>
  <dcterms:modified xsi:type="dcterms:W3CDTF">2021-07-19T19:53:00Z</dcterms:modified>
  <cp:category/>
</cp:coreProperties>
</file>