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63FEA179" w:rsidR="00406690" w:rsidRPr="00BD2B16" w:rsidRDefault="007A2085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7A2085">
        <w:rPr>
          <w:b/>
          <w:sz w:val="36"/>
          <w:szCs w:val="36"/>
        </w:rPr>
        <w:t>WISCONSIN 5</w:t>
      </w:r>
      <w:r w:rsidR="0008660B" w:rsidRPr="007A2085">
        <w:rPr>
          <w:b/>
          <w:sz w:val="36"/>
          <w:szCs w:val="36"/>
        </w:rPr>
        <w:t xml:space="preserve">-DAY </w:t>
      </w:r>
      <w:r w:rsidR="00406690" w:rsidRPr="007A2085">
        <w:rPr>
          <w:b/>
          <w:sz w:val="36"/>
          <w:szCs w:val="36"/>
        </w:rPr>
        <w:t>NOTIC</w:t>
      </w:r>
      <w:r w:rsidR="00406690" w:rsidRPr="00BD2B16">
        <w:rPr>
          <w:b/>
          <w:color w:val="000000" w:themeColor="text1"/>
          <w:sz w:val="36"/>
          <w:szCs w:val="36"/>
        </w:rPr>
        <w:t xml:space="preserve">E TO QUIT </w:t>
      </w:r>
      <w:r w:rsidR="0008660B" w:rsidRPr="00BD2B16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77C0A4FF" w:rsidR="00AD2A27" w:rsidDel="00EE680E" w:rsidRDefault="00AD2A27" w:rsidP="00AD2A2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7A2085" w:rsidRPr="007A2085">
        <w:t>Wisconsin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4D931425" w:rsidR="00A1021D" w:rsidRDefault="00AD2A27" w:rsidP="004C4D6C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1D6A313D" w:rsidR="00AD2A27" w:rsidRPr="00CB2276" w:rsidRDefault="004C7A15" w:rsidP="004C4D6C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A82E06">
        <w:rPr>
          <w:color w:val="000000" w:themeColor="text1"/>
          <w:sz w:val="22"/>
          <w:szCs w:val="22"/>
        </w:rPr>
        <w:t xml:space="preserve"> five (5)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problem(s) within</w:t>
      </w:r>
      <w:r w:rsidR="00A82E06">
        <w:rPr>
          <w:color w:val="000000" w:themeColor="text1"/>
          <w:sz w:val="22"/>
          <w:szCs w:val="22"/>
        </w:rPr>
        <w:t xml:space="preserve"> five (5) </w:t>
      </w:r>
      <w:r w:rsidR="002D1A66" w:rsidRPr="005B5C2E">
        <w:rPr>
          <w:color w:val="000000" w:themeColor="text1"/>
          <w:sz w:val="22"/>
          <w:szCs w:val="22"/>
        </w:rPr>
        <w:t>days, you may stay. If the same problem occurs again within</w:t>
      </w:r>
      <w:r w:rsidR="0056350C">
        <w:rPr>
          <w:color w:val="000000" w:themeColor="text1"/>
          <w:sz w:val="22"/>
          <w:szCs w:val="22"/>
        </w:rPr>
        <w:t xml:space="preserve"> twelve (12) </w:t>
      </w:r>
      <w:r w:rsidR="002D1A66" w:rsidRPr="005B5C2E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05E1A49" w14:textId="03167944" w:rsidR="005C6B42" w:rsidRDefault="005C6B42" w:rsidP="004C4D6C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4300C8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4300C8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05A2478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</w:t>
      </w:r>
      <w:r w:rsidR="004300C8">
        <w:t>f</w:t>
      </w:r>
      <w:r w:rsidR="00296BC1">
        <w:t xml:space="preserve"> the Premises</w:t>
      </w:r>
      <w:r w:rsidRPr="005B5C2E">
        <w:t>.</w:t>
      </w:r>
    </w:p>
    <w:p w14:paraId="331F696E" w14:textId="5DD5D1BA" w:rsidR="005B5C2E" w:rsidRDefault="004300C8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</w:t>
      </w:r>
      <w:r>
        <w:t>f</w:t>
      </w:r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4300C8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4A8C" w14:textId="77777777" w:rsidR="00F57570" w:rsidRDefault="00F57570" w:rsidP="003827B1">
      <w:r>
        <w:separator/>
      </w:r>
    </w:p>
  </w:endnote>
  <w:endnote w:type="continuationSeparator" w:id="0">
    <w:p w14:paraId="0280A0A3" w14:textId="77777777" w:rsidR="00F57570" w:rsidRDefault="00F57570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463D" w14:textId="77777777" w:rsidR="00F57570" w:rsidRDefault="00F57570" w:rsidP="003827B1">
      <w:r>
        <w:separator/>
      </w:r>
    </w:p>
  </w:footnote>
  <w:footnote w:type="continuationSeparator" w:id="0">
    <w:p w14:paraId="0373BED2" w14:textId="77777777" w:rsidR="00F57570" w:rsidRDefault="00F57570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211DB7"/>
    <w:rsid w:val="00296BC1"/>
    <w:rsid w:val="002D1A66"/>
    <w:rsid w:val="00360634"/>
    <w:rsid w:val="003827B1"/>
    <w:rsid w:val="00390B95"/>
    <w:rsid w:val="00406690"/>
    <w:rsid w:val="004300C8"/>
    <w:rsid w:val="0043716B"/>
    <w:rsid w:val="004622A4"/>
    <w:rsid w:val="004909A6"/>
    <w:rsid w:val="004C4D6C"/>
    <w:rsid w:val="004C7A15"/>
    <w:rsid w:val="00541D1D"/>
    <w:rsid w:val="00560FFE"/>
    <w:rsid w:val="0056350C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A2085"/>
    <w:rsid w:val="007F3B94"/>
    <w:rsid w:val="008D760C"/>
    <w:rsid w:val="0092427A"/>
    <w:rsid w:val="009473C3"/>
    <w:rsid w:val="0096402B"/>
    <w:rsid w:val="00984446"/>
    <w:rsid w:val="00992518"/>
    <w:rsid w:val="00997051"/>
    <w:rsid w:val="009D56AA"/>
    <w:rsid w:val="00A1021D"/>
    <w:rsid w:val="00A37BA0"/>
    <w:rsid w:val="00A82E06"/>
    <w:rsid w:val="00AD1C23"/>
    <w:rsid w:val="00AD2A27"/>
    <w:rsid w:val="00AF7001"/>
    <w:rsid w:val="00B217E6"/>
    <w:rsid w:val="00B45905"/>
    <w:rsid w:val="00BA1BB9"/>
    <w:rsid w:val="00BD2B16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57570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1959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5-Day Notice to Quit for Non-Compliance</dc:title>
  <dc:subject/>
  <dc:creator>eSign</dc:creator>
  <cp:keywords/>
  <dc:description/>
  <cp:lastModifiedBy>Jake Upex</cp:lastModifiedBy>
  <cp:revision>9</cp:revision>
  <dcterms:created xsi:type="dcterms:W3CDTF">2021-07-08T18:56:00Z</dcterms:created>
  <dcterms:modified xsi:type="dcterms:W3CDTF">2021-07-19T19:52:00Z</dcterms:modified>
  <cp:category/>
</cp:coreProperties>
</file>